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2E5553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A01468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AA1CBE"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AA1CBE">
                              <w:rPr>
                                <w:b/>
                              </w:rPr>
                              <w:t>.2017г.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2E5553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A01468">
                        <w:rPr>
                          <w:b/>
                          <w:lang w:val="en-US"/>
                        </w:rPr>
                        <w:t>6</w:t>
                      </w:r>
                      <w:r w:rsidR="00AA1CBE"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 w:rsidR="00AA1CBE">
                        <w:rPr>
                          <w:b/>
                        </w:rPr>
                        <w:t>.2017г.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A01468" w:rsidRPr="00A01468" w:rsidRDefault="0047133D" w:rsidP="00A01468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 w:rsidRPr="00725E3E">
        <w:rPr>
          <w:sz w:val="60"/>
          <w:szCs w:val="44"/>
        </w:rPr>
        <w:t>3</w:t>
      </w:r>
      <w:r w:rsidR="00A01468" w:rsidRPr="00A01468">
        <w:rPr>
          <w:sz w:val="60"/>
          <w:szCs w:val="44"/>
        </w:rPr>
        <w:t>6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A01468" w:rsidRPr="00A01468" w:rsidRDefault="00A01468" w:rsidP="00A01468">
      <w:pPr>
        <w:ind w:firstLine="709"/>
        <w:jc w:val="center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МУНИЦИПАЛЬНОЕ ОБРАЗОВАНИЕ</w:t>
      </w:r>
      <w:r w:rsidRPr="00A01468">
        <w:rPr>
          <w:b/>
          <w:sz w:val="22"/>
          <w:szCs w:val="22"/>
        </w:rPr>
        <w:br/>
        <w:t>«ЗОРКАЛЬЦЕВСКОЕ СЕЛЬСКОЕ ПОСЕЛЕНИЕ»</w:t>
      </w:r>
    </w:p>
    <w:p w:rsidR="00A01468" w:rsidRPr="00A01468" w:rsidRDefault="00A01468" w:rsidP="00A01468">
      <w:pPr>
        <w:ind w:firstLine="709"/>
        <w:jc w:val="center"/>
        <w:rPr>
          <w:sz w:val="22"/>
          <w:szCs w:val="22"/>
        </w:rPr>
      </w:pPr>
      <w:r w:rsidRPr="00A01468">
        <w:rPr>
          <w:sz w:val="22"/>
          <w:szCs w:val="22"/>
        </w:rPr>
        <w:t>АДМИНИСТРАЦИЯ ЗОРКАЛЬЦЕВСКОГО СЕЛЬСКОГО ПОСЕЛЕНИЯ</w:t>
      </w:r>
    </w:p>
    <w:p w:rsidR="00A01468" w:rsidRDefault="00A01468" w:rsidP="00A01468">
      <w:pPr>
        <w:ind w:firstLine="709"/>
        <w:jc w:val="center"/>
        <w:rPr>
          <w:b/>
          <w:sz w:val="22"/>
          <w:szCs w:val="22"/>
          <w:lang w:val="en-US"/>
        </w:rPr>
      </w:pPr>
      <w:r w:rsidRPr="00A01468">
        <w:rPr>
          <w:b/>
          <w:sz w:val="22"/>
          <w:szCs w:val="22"/>
        </w:rPr>
        <w:t>ПОСТАНОВЛЕНИЕ</w:t>
      </w:r>
    </w:p>
    <w:p w:rsidR="00A01468" w:rsidRDefault="00A01468" w:rsidP="00A01468">
      <w:pPr>
        <w:ind w:firstLine="709"/>
        <w:jc w:val="center"/>
        <w:rPr>
          <w:sz w:val="22"/>
          <w:szCs w:val="22"/>
          <w:lang w:val="en-US"/>
        </w:rPr>
      </w:pPr>
      <w:r w:rsidRPr="00A01468">
        <w:rPr>
          <w:sz w:val="22"/>
          <w:szCs w:val="22"/>
        </w:rPr>
        <w:t>16.06.2017</w:t>
      </w:r>
      <w:r w:rsidRPr="00A01468">
        <w:rPr>
          <w:sz w:val="22"/>
          <w:szCs w:val="22"/>
        </w:rPr>
        <w:tab/>
        <w:t xml:space="preserve">                                                                                                                    № 266</w:t>
      </w:r>
    </w:p>
    <w:p w:rsidR="00A01468" w:rsidRDefault="00A01468" w:rsidP="00A01468">
      <w:pPr>
        <w:ind w:firstLine="709"/>
        <w:rPr>
          <w:sz w:val="22"/>
          <w:szCs w:val="22"/>
          <w:lang w:val="en-US"/>
        </w:rPr>
      </w:pPr>
      <w:r w:rsidRPr="00A01468">
        <w:rPr>
          <w:sz w:val="22"/>
          <w:szCs w:val="22"/>
        </w:rPr>
        <w:t>с. Зоркальцево</w:t>
      </w:r>
    </w:p>
    <w:p w:rsidR="00A01468" w:rsidRDefault="00A01468" w:rsidP="00A01468">
      <w:pPr>
        <w:ind w:firstLine="709"/>
        <w:rPr>
          <w:sz w:val="22"/>
          <w:szCs w:val="22"/>
          <w:lang w:val="en-US"/>
        </w:rPr>
      </w:pPr>
    </w:p>
    <w:p w:rsidR="00A01468" w:rsidRPr="00A01468" w:rsidRDefault="00A01468" w:rsidP="00A01468">
      <w:pPr>
        <w:ind w:right="4535"/>
        <w:jc w:val="both"/>
        <w:rPr>
          <w:bCs/>
          <w:sz w:val="22"/>
          <w:szCs w:val="22"/>
        </w:rPr>
      </w:pPr>
      <w:r w:rsidRPr="00A01468">
        <w:rPr>
          <w:bCs/>
          <w:sz w:val="22"/>
          <w:szCs w:val="22"/>
        </w:rPr>
        <w:t xml:space="preserve">Об утверждении </w:t>
      </w:r>
      <w:r w:rsidRPr="00A01468">
        <w:rPr>
          <w:sz w:val="22"/>
          <w:szCs w:val="22"/>
        </w:rPr>
        <w:t>Административного регламента предоставления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муниципального образования «Зоркальцевское сельское поселение</w:t>
      </w:r>
      <w:r w:rsidRPr="00A01468">
        <w:rPr>
          <w:bCs/>
          <w:sz w:val="22"/>
          <w:szCs w:val="22"/>
        </w:rPr>
        <w:t>»</w:t>
      </w:r>
    </w:p>
    <w:p w:rsidR="00A01468" w:rsidRDefault="00A01468" w:rsidP="00A01468">
      <w:pPr>
        <w:ind w:right="-1"/>
        <w:jc w:val="both"/>
        <w:rPr>
          <w:sz w:val="22"/>
          <w:szCs w:val="22"/>
          <w:lang w:val="en-US"/>
        </w:rPr>
      </w:pPr>
    </w:p>
    <w:p w:rsidR="00A01468" w:rsidRPr="00A01468" w:rsidRDefault="00A01468" w:rsidP="00A01468">
      <w:pPr>
        <w:ind w:right="-1"/>
        <w:jc w:val="both"/>
        <w:rPr>
          <w:sz w:val="22"/>
          <w:szCs w:val="22"/>
        </w:rPr>
      </w:pPr>
      <w:r w:rsidRPr="00A01468">
        <w:rPr>
          <w:sz w:val="22"/>
          <w:szCs w:val="22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Федерации"; Федеральным </w:t>
      </w:r>
      <w:hyperlink r:id="rId9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от 27 июля 2010 года N 210-ФЗ "Об организации предоставления государственных и муниципальных услуг"; </w:t>
      </w:r>
      <w:hyperlink r:id="rId10" w:history="1">
        <w:proofErr w:type="gramStart"/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Томской области от 08 июня 2005 года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 </w:t>
      </w:r>
      <w:hyperlink r:id="rId11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Томской области от 11 августа 2005 года N 130-ОЗ "О порядке признания граждан малоимущими в целях предоставления им по договорам социального найма жилых помещений муниципального жилищного фонда";</w:t>
      </w:r>
      <w:proofErr w:type="gramEnd"/>
      <w:r w:rsidRPr="00A01468">
        <w:rPr>
          <w:sz w:val="22"/>
          <w:szCs w:val="22"/>
        </w:rPr>
        <w:t xml:space="preserve"> Жилищным </w:t>
      </w:r>
      <w:hyperlink r:id="rId12" w:history="1">
        <w:r w:rsidRPr="00A01468">
          <w:rPr>
            <w:rStyle w:val="af0"/>
            <w:sz w:val="22"/>
            <w:szCs w:val="22"/>
          </w:rPr>
          <w:t>кодексом</w:t>
        </w:r>
      </w:hyperlink>
      <w:r w:rsidRPr="00A01468">
        <w:rPr>
          <w:sz w:val="22"/>
          <w:szCs w:val="22"/>
        </w:rPr>
        <w:t xml:space="preserve"> Российской Федерации; Уставом муниципального образования «Зоркальцевское сельское поселение»,</w:t>
      </w:r>
    </w:p>
    <w:p w:rsidR="00A01468" w:rsidRDefault="00A01468" w:rsidP="00A01468">
      <w:pPr>
        <w:ind w:right="-1"/>
        <w:jc w:val="both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 xml:space="preserve">ПОСТАНОВЛЯЮ: </w:t>
      </w:r>
    </w:p>
    <w:p w:rsidR="00A01468" w:rsidRDefault="00A01468" w:rsidP="008712FC">
      <w:pPr>
        <w:pStyle w:val="afb"/>
        <w:keepNext/>
        <w:numPr>
          <w:ilvl w:val="0"/>
          <w:numId w:val="5"/>
        </w:numPr>
        <w:ind w:right="-1"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Утвердить Административный регламент предоставления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муниципального образования «Зоркальцевское сельское поселение» (Приложение).</w:t>
      </w:r>
    </w:p>
    <w:p w:rsidR="00A01468" w:rsidRPr="00A01468" w:rsidRDefault="00A01468" w:rsidP="008712FC">
      <w:pPr>
        <w:pStyle w:val="afb"/>
        <w:keepNext/>
        <w:numPr>
          <w:ilvl w:val="0"/>
          <w:numId w:val="5"/>
        </w:numPr>
        <w:ind w:right="-1"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Признать Постановление Администрации Зоркальцевского сельского поселения от 15 марта 2017 года № 98 утратившим силу.</w:t>
      </w:r>
    </w:p>
    <w:p w:rsidR="00A01468" w:rsidRPr="00A01468" w:rsidRDefault="00A01468" w:rsidP="008712FC">
      <w:pPr>
        <w:keepNext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3" w:history="1">
        <w:r w:rsidRPr="00A01468">
          <w:rPr>
            <w:rStyle w:val="af0"/>
            <w:sz w:val="22"/>
            <w:szCs w:val="22"/>
            <w:lang w:val="en-US"/>
          </w:rPr>
          <w:t>www</w:t>
        </w:r>
        <w:r w:rsidRPr="00A01468">
          <w:rPr>
            <w:rStyle w:val="af0"/>
            <w:sz w:val="22"/>
            <w:szCs w:val="22"/>
          </w:rPr>
          <w:t>.</w:t>
        </w:r>
        <w:proofErr w:type="spellStart"/>
        <w:r w:rsidRPr="00A01468">
          <w:rPr>
            <w:rStyle w:val="af0"/>
            <w:b/>
            <w:sz w:val="22"/>
            <w:szCs w:val="22"/>
          </w:rPr>
          <w:t>zorkpos</w:t>
        </w:r>
        <w:proofErr w:type="spellEnd"/>
        <w:r w:rsidRPr="00A01468">
          <w:rPr>
            <w:rStyle w:val="af0"/>
            <w:b/>
            <w:sz w:val="22"/>
            <w:szCs w:val="22"/>
          </w:rPr>
          <w:t>.</w:t>
        </w:r>
        <w:proofErr w:type="spellStart"/>
        <w:r w:rsidRPr="00A01468">
          <w:rPr>
            <w:rStyle w:val="af0"/>
            <w:b/>
            <w:sz w:val="22"/>
            <w:szCs w:val="22"/>
            <w:lang w:val="en-US"/>
          </w:rPr>
          <w:t>tomsk</w:t>
        </w:r>
        <w:proofErr w:type="spellEnd"/>
        <w:r w:rsidRPr="00A01468">
          <w:rPr>
            <w:rStyle w:val="af0"/>
            <w:b/>
            <w:sz w:val="22"/>
            <w:szCs w:val="22"/>
          </w:rPr>
          <w:t>.</w:t>
        </w:r>
        <w:proofErr w:type="spellStart"/>
        <w:r w:rsidRPr="00A01468">
          <w:rPr>
            <w:rStyle w:val="af0"/>
            <w:b/>
            <w:sz w:val="22"/>
            <w:szCs w:val="22"/>
            <w:lang w:val="en-US"/>
          </w:rPr>
          <w:t>ru</w:t>
        </w:r>
        <w:proofErr w:type="spellEnd"/>
      </w:hyperlink>
      <w:r w:rsidRPr="00A01468">
        <w:rPr>
          <w:b/>
          <w:sz w:val="22"/>
          <w:szCs w:val="22"/>
          <w:u w:val="single"/>
        </w:rPr>
        <w:t>.</w:t>
      </w:r>
    </w:p>
    <w:p w:rsidR="00A01468" w:rsidRPr="00A01468" w:rsidRDefault="00A01468" w:rsidP="008712FC">
      <w:pPr>
        <w:keepNext/>
        <w:numPr>
          <w:ilvl w:val="0"/>
          <w:numId w:val="5"/>
        </w:numPr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Контроль за</w:t>
      </w:r>
      <w:proofErr w:type="gramEnd"/>
      <w:r w:rsidRPr="00A01468">
        <w:rPr>
          <w:sz w:val="22"/>
          <w:szCs w:val="22"/>
        </w:rPr>
        <w:t xml:space="preserve"> исполнением настоящего постановления возложить на  специалиста администрации </w:t>
      </w:r>
      <w:proofErr w:type="spellStart"/>
      <w:r w:rsidRPr="00A01468">
        <w:rPr>
          <w:sz w:val="22"/>
          <w:szCs w:val="22"/>
        </w:rPr>
        <w:t>Незнаеву</w:t>
      </w:r>
      <w:proofErr w:type="spellEnd"/>
      <w:r w:rsidRPr="00A01468">
        <w:rPr>
          <w:sz w:val="22"/>
          <w:szCs w:val="22"/>
        </w:rPr>
        <w:t xml:space="preserve"> Кристину Владимировну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Глава Зоркальцевского</w:t>
      </w:r>
    </w:p>
    <w:p w:rsidR="00A01468" w:rsidRPr="00A01468" w:rsidRDefault="00A01468" w:rsidP="00A01468">
      <w:pPr>
        <w:keepNext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сельского поселения                                                                                                          </w:t>
      </w:r>
    </w:p>
    <w:p w:rsidR="00A01468" w:rsidRPr="00A01468" w:rsidRDefault="00A01468" w:rsidP="00A01468">
      <w:pPr>
        <w:ind w:right="-1"/>
        <w:jc w:val="both"/>
        <w:rPr>
          <w:b/>
          <w:bCs/>
          <w:sz w:val="22"/>
          <w:szCs w:val="22"/>
        </w:rPr>
      </w:pPr>
    </w:p>
    <w:p w:rsidR="00A01468" w:rsidRPr="00A01468" w:rsidRDefault="00A01468" w:rsidP="00A01468">
      <w:pPr>
        <w:keepNext/>
        <w:ind w:right="-1"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A01468">
        <w:rPr>
          <w:sz w:val="22"/>
          <w:szCs w:val="22"/>
        </w:rPr>
        <w:t xml:space="preserve">Приложение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к постановлению Администрации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№ 266  от 16.06.2017г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  <w:u w:val="single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>АДМИНИСТРАТИВНЫЙ РЕГЛАМЕНТ</w:t>
      </w: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>ПРЕДОСТАВЛЕНИЯ МУНИЦИПАЛЬНОЙ УСЛУГИ "ПРЕДОСТАВЛЕНИЕ</w:t>
      </w: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>В УСТАНОВЛЕННОМ ПОРЯДКЕ МАЛОИМУЩИМ ГРАЖДАНАМ ПО ДОГОВОРАМ СОЦИАЛЬНОГО НАЙМА ЖИЛЫХ ПОМЕЩЕНИЙ МУНИЦИПАЛЬНОГО ЖИЛИЩНОГО ФОНДА"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1. ОБЩИЕ ПОЛОЖЕНИЯ</w:t>
      </w:r>
    </w:p>
    <w:p w:rsidR="00A01468" w:rsidRPr="00A01468" w:rsidRDefault="00A01468" w:rsidP="008712FC">
      <w:pPr>
        <w:keepNext/>
        <w:numPr>
          <w:ilvl w:val="0"/>
          <w:numId w:val="6"/>
        </w:numPr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Административный регламент предоставления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(далее - Регламент)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(далее - Муниципальная услуга), создания комфортных условий для получателей Муниципальной услуги и определяет состав, последовательность и</w:t>
      </w:r>
      <w:proofErr w:type="gramEnd"/>
      <w:r w:rsidRPr="00A01468">
        <w:rPr>
          <w:sz w:val="22"/>
          <w:szCs w:val="22"/>
        </w:rPr>
        <w:t xml:space="preserve"> сроки действий (Административных процедур) при предоставлении физическим лицам, состоящим в Администрации Зоркальцевское сельского поселения на учете в качестве нуждающихся в жилых помещениях как малоимущие, по договорам социального найма жилых помещений муниципального жилищного фонда.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0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Муниципальная услуга предоставляется малоимущим гражданам, признанным в установленном законном порядке, нуждающимися в жилых помещениях, либо их уполномоченным представителям (далее – заявители).</w:t>
      </w:r>
    </w:p>
    <w:p w:rsidR="00A01468" w:rsidRPr="00A01468" w:rsidRDefault="00A01468" w:rsidP="008712FC">
      <w:pPr>
        <w:keepNext/>
        <w:numPr>
          <w:ilvl w:val="0"/>
          <w:numId w:val="6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Информирование заявителя о порядке предоставления муниципальной услуги обеспечивается муниципальными служащими, специалистами Администрации Зоркальцевского сельского поселения.</w:t>
      </w:r>
    </w:p>
    <w:p w:rsidR="00A01468" w:rsidRPr="00A01468" w:rsidRDefault="00A01468" w:rsidP="008712FC">
      <w:pPr>
        <w:keepNext/>
        <w:numPr>
          <w:ilvl w:val="0"/>
          <w:numId w:val="6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A01468" w:rsidRPr="00A01468" w:rsidRDefault="00A01468" w:rsidP="008712FC">
      <w:pPr>
        <w:keepNext/>
        <w:numPr>
          <w:ilvl w:val="0"/>
          <w:numId w:val="6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Место предоставления услуги: Администрация Зоркальцевского сельского поселения, Томская область, Томский район, с. Зоркальцево, ул. Совхозная, д. 14; 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услуг, оказываемых многофункциональными центрами.</w:t>
      </w:r>
    </w:p>
    <w:p w:rsidR="00A01468" w:rsidRPr="00A01468" w:rsidRDefault="00A01468" w:rsidP="008712FC">
      <w:pPr>
        <w:keepNext/>
        <w:numPr>
          <w:ilvl w:val="0"/>
          <w:numId w:val="6"/>
        </w:numPr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Информация о месте нахождения, графиках работы, Администрации Зоркальцевского сельского поселения</w:t>
      </w:r>
      <w:r w:rsidRPr="00A01468">
        <w:rPr>
          <w:i/>
          <w:sz w:val="22"/>
          <w:szCs w:val="22"/>
        </w:rPr>
        <w:t xml:space="preserve">, </w:t>
      </w:r>
      <w:r w:rsidRPr="00A01468">
        <w:rPr>
          <w:sz w:val="22"/>
          <w:szCs w:val="22"/>
        </w:rPr>
        <w:t>организаций, участвующих в предоставлении муниципальной услуги,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о порядке предоставления муниципальной услуги размещается на официальном сайте Администрации Зоркальцевского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</w:t>
      </w:r>
      <w:proofErr w:type="gramEnd"/>
      <w:r w:rsidRPr="00A01468">
        <w:rPr>
          <w:sz w:val="22"/>
          <w:szCs w:val="22"/>
        </w:rPr>
        <w:t xml:space="preserve">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851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На официальном сайте Администрации Зоркальцевского сельского поселения в сети Интернет размещается следующая информация: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 xml:space="preserve"> почтовый адрес Администрации Зоркальцевского сельского поселения;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номера телефонов Администрации Зоркальцевского сельского поселения и специалистов, ответственных за предоставление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график работы Администрации Зоркальцевского сельского поселения и специалистов, ответственных за предоставление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 перечень документов, необходимых для получения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 текст административного регламента с приложениями;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8) краткое описание порядка предоставления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9) образцы оформления документов, необходимых для получения муниципальной услуги, и требования к ним;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Зоркальцевского сельского поселения, и ответы на них.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851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по контактному телефону в часы работы Администрации, указанные в Приложении 1 к административному регламенту;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посредством электронного обращения на адрес электронной почты, указанный в Приложении 1 к административному регламенту;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в сети Интернет на официальном сайте муниципального образования «Зоркальцевское сельское поселение»: http://www.</w:t>
      </w:r>
      <w:proofErr w:type="spellStart"/>
      <w:r w:rsidRPr="00A01468">
        <w:rPr>
          <w:sz w:val="22"/>
          <w:szCs w:val="22"/>
          <w:lang w:val="en-US"/>
        </w:rPr>
        <w:t>zorkpos</w:t>
      </w:r>
      <w:proofErr w:type="spellEnd"/>
      <w:r w:rsidRPr="00A01468">
        <w:rPr>
          <w:sz w:val="22"/>
          <w:szCs w:val="22"/>
        </w:rPr>
        <w:t>.</w:t>
      </w:r>
      <w:proofErr w:type="spellStart"/>
      <w:r w:rsidRPr="00A01468">
        <w:rPr>
          <w:sz w:val="22"/>
          <w:szCs w:val="22"/>
          <w:lang w:val="en-US"/>
        </w:rPr>
        <w:t>tomsk</w:t>
      </w:r>
      <w:proofErr w:type="spellEnd"/>
      <w:r w:rsidRPr="00A01468">
        <w:rPr>
          <w:sz w:val="22"/>
          <w:szCs w:val="22"/>
        </w:rPr>
        <w:t>.</w:t>
      </w:r>
      <w:proofErr w:type="spellStart"/>
      <w:r w:rsidRPr="00A01468">
        <w:rPr>
          <w:sz w:val="22"/>
          <w:szCs w:val="22"/>
        </w:rPr>
        <w:t>ru</w:t>
      </w:r>
      <w:proofErr w:type="spellEnd"/>
      <w:r w:rsidRPr="00A01468">
        <w:rPr>
          <w:sz w:val="22"/>
          <w:szCs w:val="22"/>
        </w:rPr>
        <w:t>/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на информационных стендах в Администрации Зоркальцевского сельского поселения  по адресу, указанному в Приложении 1 к административному регламенту;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посредством Портала государственных и муниципальных услуг Томской области: http://pgs.tomsk.gov.ru/;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посредством Единого портала государственных и муниципальных услуг (функций): http://www.gosuslugi.ru/.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Информационные стенды оборудуются при входе в помещение Администрации Зоркальцевского сельского поселения. На информационных стендах размещается следующая обязательная информация: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почтовый адрес Администрации Зоркальцевского сельского поселения;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адрес официального сайта Администрации Зоркальцевского сельского поселения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в сети Интернет;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справочный номер телефона Администрации Зоркальцевского сельского поселения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и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специалиста, ответственного за предоставление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график работы Администрации Зоркальцевского сельского поселения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и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специалиста, ответственного за предоставление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 перечень документов, необходимых для получения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 образец оформления заявления.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Ответ на телефонный звонок должен содержать информацию о наименовании структурного подразделения Администрации Зоркальцевского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ответах на телефонные звонки и устные обращения  специалисты Администрации Зоркальцевского сельского поселения, обязаны предоставлять информацию по следующим вопросам: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 о месте предоставления муниципальной услуги и способах проезда к нему;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 графике приема заявителей по вопросам предоставления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о входящих номерах, под которыми зарегистрированы в системе делопроизводства Администрации Зоркальцевского сельского поселения поступившие документы.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 о перечне документов, необходимых для получения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 о сроках рассмотрения документов;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 о сроках предоставления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8)</w:t>
      </w:r>
      <w:r w:rsidRPr="00A01468">
        <w:rPr>
          <w:sz w:val="22"/>
          <w:szCs w:val="22"/>
          <w:lang w:val="en-US"/>
        </w:rPr>
        <w:t> </w:t>
      </w:r>
      <w:r w:rsidRPr="00A01468">
        <w:rPr>
          <w:sz w:val="22"/>
          <w:szCs w:val="22"/>
        </w:rPr>
        <w:t>о месте размещения на официальном сайте Зоркальцевского сельского поселения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в сети Интернет информации по вопросам предоставления муниципальной услуги.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общении с заявителями (по телефону или лично) специалисты Администрации Зоркальцевского сельского поселения должны корректно и внимательно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обращении за информацией заявителя лично специалисты Администрации Зоркальцевского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для подготовки ответа на устное обращение требуется более 15 минут, специалист Администрации Зоркальцевского сельского поселения, ответственный за предоставление муниципальной услуги</w:t>
      </w:r>
      <w:r w:rsidRPr="00A01468">
        <w:rPr>
          <w:i/>
          <w:sz w:val="22"/>
          <w:szCs w:val="22"/>
        </w:rPr>
        <w:t>,</w:t>
      </w:r>
      <w:r w:rsidRPr="00A01468">
        <w:rPr>
          <w:sz w:val="22"/>
          <w:szCs w:val="22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Зоркальцевского сельского поселения.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A01468" w:rsidRPr="00A01468" w:rsidRDefault="00A01468" w:rsidP="008712FC">
      <w:pPr>
        <w:keepNext/>
        <w:numPr>
          <w:ilvl w:val="0"/>
          <w:numId w:val="6"/>
        </w:numPr>
        <w:tabs>
          <w:tab w:val="num" w:pos="993"/>
        </w:tabs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2. СТАНДАРТ ПРЕДОСТАВЛЕНИЯ МУНИЦИПАЛЬНОЙ УСЛУГИ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20. Наименование Муниципальной услуги – «Предоставление в установленном порядке малоимущим гражданам по договорам социального найма жилых помещений муниципального жилищного фонда».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21. Предоставление муниципальной услуги осуществляется Администрацией Зоркальцевского сельского поселения. Непосредственно предоставление муниципальной услуги осуществляет специалист 1 категории Администрации Зоркальцевского сельского поселения (далее – Специалист администрации).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22. Конечным результатом предоставления Муниципальной услуги является постановление Администрации Зоркальцевское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23. Общий срок предоставления Муниципальной услуги не должен превышать 30 календарных дней со дня регистрации заявления.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Срок рассмотрения заявления может быть продлен, но не более чем на 30 дней в случаях: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если рассмотрение заявления невозможно без участия Заявителя и иных лиц, а участие было невозможно по объективным причинам (отпуск, командировка, болезнь, режим работы Заявителя и иных лиц, участие которых необходимо для рассмотрения);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если для рассмотрения заявления были сделаны межведомственные запросы для получения документов и информации в органы государственной власти, органы местного самоуправления, организации, в том числе в форме электронного документа, и ответы на них еще не получены;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24. Правовые основания для предоставления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A01468">
        <w:rPr>
          <w:sz w:val="22"/>
          <w:szCs w:val="22"/>
        </w:rPr>
        <w:t>с</w:t>
      </w:r>
      <w:proofErr w:type="gramEnd"/>
      <w:r w:rsidRPr="00A01468">
        <w:rPr>
          <w:sz w:val="22"/>
          <w:szCs w:val="22"/>
        </w:rPr>
        <w:t>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1) </w:t>
      </w:r>
      <w:hyperlink r:id="rId14" w:history="1">
        <w:r w:rsidRPr="00A01468">
          <w:rPr>
            <w:rStyle w:val="af0"/>
            <w:sz w:val="22"/>
            <w:szCs w:val="22"/>
          </w:rPr>
          <w:t>Конституцией</w:t>
        </w:r>
      </w:hyperlink>
      <w:r w:rsidRPr="00A01468">
        <w:rPr>
          <w:sz w:val="22"/>
          <w:szCs w:val="22"/>
        </w:rPr>
        <w:t xml:space="preserve"> Российской Федерации;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2) Жилищным </w:t>
      </w:r>
      <w:hyperlink r:id="rId15" w:history="1">
        <w:r w:rsidRPr="00A01468">
          <w:rPr>
            <w:rStyle w:val="af0"/>
            <w:sz w:val="22"/>
            <w:szCs w:val="22"/>
          </w:rPr>
          <w:t>кодексом</w:t>
        </w:r>
      </w:hyperlink>
      <w:r w:rsidRPr="00A01468">
        <w:rPr>
          <w:sz w:val="22"/>
          <w:szCs w:val="22"/>
        </w:rPr>
        <w:t xml:space="preserve"> Российской Федерации;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3) Федеральным </w:t>
      </w:r>
      <w:hyperlink r:id="rId16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4) Федеральным </w:t>
      </w:r>
      <w:hyperlink r:id="rId17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от 27.07.2010 N 210-ФЗ "Об организации предоставления государственных и муниципальных услуг";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5) </w:t>
      </w:r>
      <w:hyperlink r:id="rId18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Томской области от 08.06.2005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6) </w:t>
      </w:r>
      <w:hyperlink r:id="rId19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Томской области от 11.08.2005 N 130-ОЗ "О порядке признания граждан </w:t>
      </w:r>
      <w:proofErr w:type="gramStart"/>
      <w:r w:rsidRPr="00A01468">
        <w:rPr>
          <w:sz w:val="22"/>
          <w:szCs w:val="22"/>
        </w:rPr>
        <w:t>малоимущими</w:t>
      </w:r>
      <w:proofErr w:type="gramEnd"/>
      <w:r w:rsidRPr="00A01468">
        <w:rPr>
          <w:sz w:val="22"/>
          <w:szCs w:val="22"/>
        </w:rPr>
        <w:t xml:space="preserve"> в целях предоставления им по договорам социального найма жилых помещений муниципального жилищного фонда";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 Уставом муниципального образования «Зоркальцевское сельское поселение»;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8) Федеральным </w:t>
      </w:r>
      <w:hyperlink r:id="rId20" w:history="1">
        <w:r w:rsidRPr="00A01468">
          <w:rPr>
            <w:rStyle w:val="af0"/>
            <w:sz w:val="22"/>
            <w:szCs w:val="22"/>
          </w:rPr>
          <w:t>Законом</w:t>
        </w:r>
      </w:hyperlink>
      <w:r w:rsidRPr="00A01468">
        <w:rPr>
          <w:sz w:val="22"/>
          <w:szCs w:val="22"/>
        </w:rPr>
        <w:t xml:space="preserve"> от 02.05.2006 N 59-ФЗ "О порядке рассмотрения обращения граждан Российской Федерации";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9) решением  Совета Зоркальцевское сельского поселения «Об установлении учетной нормы площади жилого помещения и норм предоставления площади жилого помещения по договору социального найма, и по договору специализированного жилого помещения»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25. </w:t>
      </w:r>
      <w:proofErr w:type="gramStart"/>
      <w:r w:rsidRPr="00A01468">
        <w:rPr>
          <w:sz w:val="22"/>
          <w:szCs w:val="22"/>
        </w:rPr>
        <w:t>Администрация Зоркальцевского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необходимых услуг, которые являются необходимыми и обязательными для предоставления муниципальных услуг.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26. Документы и информация, которые Заявитель должен представить самостоятельно: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1) </w:t>
      </w:r>
      <w:hyperlink r:id="rId21" w:history="1">
        <w:r w:rsidRPr="00A01468">
          <w:rPr>
            <w:rStyle w:val="af0"/>
            <w:sz w:val="22"/>
            <w:szCs w:val="22"/>
          </w:rPr>
          <w:t>заявление</w:t>
        </w:r>
      </w:hyperlink>
      <w:r w:rsidRPr="00A01468">
        <w:rPr>
          <w:sz w:val="22"/>
          <w:szCs w:val="22"/>
        </w:rPr>
        <w:t xml:space="preserve"> (согласно приложению 2 к настоящему Регламенту);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2) </w:t>
      </w:r>
      <w:hyperlink r:id="rId22" w:history="1">
        <w:r w:rsidRPr="00A01468">
          <w:rPr>
            <w:rStyle w:val="af0"/>
            <w:sz w:val="22"/>
            <w:szCs w:val="22"/>
          </w:rPr>
          <w:t>опись</w:t>
        </w:r>
      </w:hyperlink>
      <w:r w:rsidRPr="00A01468">
        <w:rPr>
          <w:sz w:val="22"/>
          <w:szCs w:val="22"/>
        </w:rPr>
        <w:t xml:space="preserve"> представленных документов к заявлению (согласно приложению 3 к Регламенту);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3) </w:t>
      </w:r>
      <w:hyperlink r:id="rId23" w:history="1">
        <w:r w:rsidRPr="00A01468">
          <w:rPr>
            <w:rStyle w:val="af0"/>
            <w:sz w:val="22"/>
            <w:szCs w:val="22"/>
          </w:rPr>
          <w:t>уведомление</w:t>
        </w:r>
      </w:hyperlink>
      <w:r w:rsidRPr="00A01468">
        <w:rPr>
          <w:sz w:val="22"/>
          <w:szCs w:val="22"/>
        </w:rPr>
        <w:t xml:space="preserve"> об имуществе, принадлежащем на праве собственности, и о видах дохода Заявителя и членов его семьи (согласно приложению 4 к Регламенту);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 копии свидетельств о рождении детей (при наличии);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8) копия свидетельства о заключении брака (при наличии);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9) при наличии жилья - копии документов на занимаемое жилое помещение (договор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10) копии трудовых книжек;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11) </w:t>
      </w:r>
      <w:hyperlink r:id="rId24" w:history="1">
        <w:r w:rsidRPr="00A01468">
          <w:rPr>
            <w:rStyle w:val="af0"/>
            <w:sz w:val="22"/>
            <w:szCs w:val="22"/>
          </w:rPr>
          <w:t>справка</w:t>
        </w:r>
      </w:hyperlink>
      <w:r w:rsidRPr="00A01468">
        <w:rPr>
          <w:sz w:val="22"/>
          <w:szCs w:val="22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12) справка о размере пенсии за последние 12 месяцев, предшествующих дате подачи заявления, из «ГУ - Управление Пенсионного фонда РФ в Томском районе Томской области (межрайонное)" - для пенсионеров;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13) справка о доходах за последние 12 месяцев, предшествующих дате подачи заявления, из ОГКУ  «Центр занятости населения города Томска и Томского района</w:t>
      </w:r>
      <w:r w:rsidRPr="00A01468">
        <w:rPr>
          <w:b/>
          <w:sz w:val="22"/>
          <w:szCs w:val="22"/>
        </w:rPr>
        <w:t>»</w:t>
      </w:r>
      <w:r w:rsidRPr="00A01468">
        <w:rPr>
          <w:sz w:val="22"/>
          <w:szCs w:val="22"/>
        </w:rPr>
        <w:t>- для безработных граждан;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17) копия декларации о доходах за последние 12 месяцев, предшествующих дате подачи заявления, заверенная Межрайонной ИФНС России №8 по Томской области - для индивидуальных предпринимателей;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25" w:history="1">
        <w:r w:rsidRPr="00A01468">
          <w:rPr>
            <w:rStyle w:val="af0"/>
            <w:sz w:val="22"/>
            <w:szCs w:val="22"/>
          </w:rPr>
          <w:t>перечню</w:t>
        </w:r>
      </w:hyperlink>
      <w:r w:rsidRPr="00A01468">
        <w:rPr>
          <w:sz w:val="22"/>
          <w:szCs w:val="22"/>
        </w:rPr>
        <w:t>, утвержденному Постановлением Правительства РФ от 16.06.2006 N 378, и являющегося членом семьи Заявителя;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23) справка на Заявителя и всех членов его семьи о наличии (отсутствии) приватизированного жилья, выданная Областным государственным унитарным предприятием «Томский областной центр технической инвентаризации» Томское отделение;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27. Документы, подлежащие представлению в рамках межведомственного информационного взаимодействия: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справка на Заявителя и всех членов его семьи о наличии (отсутствии) жилых помещений, дач, гаражей, иных строений, помещений и сооружений, земельных участков на праве собственности, выданная Управления Федеральной службы государственной регистрации, кадастра и картографии по Томской области;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справка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собственности Заявителю и членам его семьи, выданная Областным государственным унитарным предприятием «Томский областной центр технической инвентаризации» Томское отделение;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 справка о кадастровой стоимости земельных участков, принадлежащих на праве собственности Заявителю и членам его семьи, выданная Управлением Федеральной службы государственной регистрации, кадастра и картографии по Томской области.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28. Исчерпывающий перечень оснований для отказа в приеме документов, необходимых для предоставления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Основания для отказа в приеме документов, необходимых для предоставления Муниципальной услуги, отсутствуют.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29. Исчерпывающий перечень оснований для отказа в предоставлении Муниципальной услуги: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 обращение за получением Муниципальной услуги от ненадлежащего лица;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2)  не представлены предусмотренные </w:t>
      </w:r>
      <w:hyperlink r:id="rId26" w:history="1">
        <w:r w:rsidRPr="00A01468">
          <w:rPr>
            <w:rStyle w:val="af0"/>
            <w:sz w:val="22"/>
            <w:szCs w:val="22"/>
          </w:rPr>
          <w:t>пунктом 2</w:t>
        </w:r>
      </w:hyperlink>
      <w:r w:rsidRPr="00A01468">
        <w:rPr>
          <w:sz w:val="22"/>
          <w:szCs w:val="22"/>
        </w:rPr>
        <w:t>6 документы;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 представлены документы, которые не подтверждают право Заявителя на получение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4) не истек срок, предусмотренный </w:t>
      </w:r>
      <w:hyperlink r:id="rId27" w:history="1">
        <w:r w:rsidRPr="00A01468">
          <w:rPr>
            <w:rStyle w:val="af0"/>
            <w:sz w:val="22"/>
            <w:szCs w:val="22"/>
          </w:rPr>
          <w:t>статьей 53</w:t>
        </w:r>
      </w:hyperlink>
      <w:r w:rsidRPr="00A01468">
        <w:rPr>
          <w:sz w:val="22"/>
          <w:szCs w:val="22"/>
        </w:rPr>
        <w:t xml:space="preserve"> Жилищного кодекса Российской Федерации;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 письменное заявление Заявителя либо уполномоченного им лица о прекращении рассмотрения его заявления о предоставлении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 принятие судом соответствующего определения или решения.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30. Муниципальная услуга предоставляется бесплатно.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32. Срок регистрации заявления Заявителя о предоставлении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Письменное заявление, в том числе поступившее в форме электронного документа, подлежит обязательной регистрации в течение трех дней с момента поступления в Администрацию.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34. Заявление на бумажном носителе регистрируется в день представления в Администрацию Зоркальцевского сельского поселения заявления и документов, необходимых для предоставления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35. 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Зоркальцевского сельского поселения.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36. Предоставление муниципальной услуги осуществляется в специально выделенных для этих целей помещениях.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37.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38.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39. На здании рядом с входом должна быть размещена информационная табличка (вывеска), содержащая следующую информацию: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наименование органа;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место нахождения и юридический адрес;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режим работы.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40.Фасад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41. При размещении помещений приема и выдачи документов выше 2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42. Помещения приема и выдачи документов должны предусматривать места для ожидания, информирования и приема заявителей.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43.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44. 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45.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</w:t>
      </w:r>
      <w:r w:rsidRPr="00A01468">
        <w:rPr>
          <w:sz w:val="22"/>
          <w:szCs w:val="22"/>
        </w:rPr>
        <w:lastRenderedPageBreak/>
        <w:t>соответствовать требованиям нормативных документов, действующих на территории Российской Федерации.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46.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47. В местах для ожидания устанавливаются стулья (кресельные секции, кресла) для заявителей.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48.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49. 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50. Показателями доступности и качества муниципальной услуги являются: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достоверность предоставляемой гражданам информации;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полнота информирования граждан;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наглядность форм предоставляемой информации об административных процедурах;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удобство и доступность получения информации заявителями о порядке предоставления муниципальной услуги;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соблюдение сроков исполнения отдельных административных процедур и предоставления муниципальной услуги в целом;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соблюдение требований к размеру платы за предоставление муниципальной услуги;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соблюдений требований стандарта предоставления муниципальной услуги;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отсутствие обоснованных жалоб на решения, действия (бездействие) Администрации Зоркальцевского сельского поселения, специалистов, ответственных за предоставление муниципальной услуги;</w:t>
      </w:r>
    </w:p>
    <w:p w:rsidR="00A01468" w:rsidRPr="00A01468" w:rsidRDefault="00A01468" w:rsidP="008712FC">
      <w:pPr>
        <w:keepNext/>
        <w:numPr>
          <w:ilvl w:val="0"/>
          <w:numId w:val="7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полнота и актуальность информации о порядке предоставления муниципальной услуги.</w:t>
      </w:r>
    </w:p>
    <w:p w:rsidR="00A01468" w:rsidRPr="00A01468" w:rsidRDefault="00A01468" w:rsidP="008712FC">
      <w:pPr>
        <w:keepNext/>
        <w:numPr>
          <w:ilvl w:val="0"/>
          <w:numId w:val="9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получении муниципальной услуги заявитель осуществляет не более 2</w:t>
      </w:r>
      <w:r w:rsidRPr="00A01468">
        <w:rPr>
          <w:sz w:val="22"/>
          <w:szCs w:val="22"/>
          <w:vertAlign w:val="superscript"/>
        </w:rPr>
        <w:footnoteReference w:id="1"/>
      </w:r>
      <w:r w:rsidRPr="00A01468">
        <w:rPr>
          <w:sz w:val="22"/>
          <w:szCs w:val="22"/>
        </w:rPr>
        <w:t xml:space="preserve"> взаимодействий с должностными лицами (специалистами) органов местного самоуправления, в том числе: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 при подаче запроса на получение услуги и получении результата услуги заявителем лично;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52. Продолжительность каждого взаимодействия не должна превышать 15 минут.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53.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54. Заявление, направленное по электронной почте через официальный сайт Администрации Зоркальцевского сельского поселения</w:t>
      </w:r>
      <w:r w:rsidRPr="00A01468">
        <w:rPr>
          <w:i/>
          <w:sz w:val="22"/>
          <w:szCs w:val="22"/>
        </w:rPr>
        <w:t xml:space="preserve"> </w:t>
      </w:r>
      <w:r w:rsidRPr="00A01468">
        <w:rPr>
          <w:sz w:val="22"/>
          <w:szCs w:val="22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55.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56. Документы, являющиеся результатом предоставления муниципальной услуги в виде электронного документа, направляются заявителю посредством электронной почты по адресу электронной почты, указанному в запросе.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57.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представление заявления о предоставлении муниципальной услуги в электронном виде;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осуществления мониторинга хода предоставления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получение результата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58. 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59.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60. Предоставление муниципальной услуги включает в себя следующие Административные процедуры: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прием заявлений и документов, необходимых для предоставления муниципальной услуги и их регистрация;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формирование и направление межведомственных запросов в орган</w:t>
      </w:r>
      <w:proofErr w:type="gramStart"/>
      <w:r w:rsidRPr="00A01468">
        <w:rPr>
          <w:sz w:val="22"/>
          <w:szCs w:val="22"/>
        </w:rPr>
        <w:t>ы(</w:t>
      </w:r>
      <w:proofErr w:type="gramEnd"/>
      <w:r w:rsidRPr="00A01468">
        <w:rPr>
          <w:sz w:val="22"/>
          <w:szCs w:val="22"/>
        </w:rPr>
        <w:t>организации), участвующие в предоставлении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3) подготовка заключения о признании (непризнании) заявителя и членов его семьи </w:t>
      </w:r>
      <w:proofErr w:type="gramStart"/>
      <w:r w:rsidRPr="00A01468">
        <w:rPr>
          <w:sz w:val="22"/>
          <w:szCs w:val="22"/>
        </w:rPr>
        <w:t>нуждающимися</w:t>
      </w:r>
      <w:proofErr w:type="gramEnd"/>
      <w:r w:rsidRPr="00A01468">
        <w:rPr>
          <w:sz w:val="22"/>
          <w:szCs w:val="22"/>
        </w:rPr>
        <w:t xml:space="preserve"> в жилом помещении, предоставляемом по договору социального найма;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4) подготовка заключения о признании (непризнании) Заявителя и членов его семьи </w:t>
      </w:r>
      <w:proofErr w:type="gramStart"/>
      <w:r w:rsidRPr="00A01468">
        <w:rPr>
          <w:sz w:val="22"/>
          <w:szCs w:val="22"/>
        </w:rPr>
        <w:t>малоимущими</w:t>
      </w:r>
      <w:proofErr w:type="gramEnd"/>
      <w:r w:rsidRPr="00A01468">
        <w:rPr>
          <w:sz w:val="22"/>
          <w:szCs w:val="22"/>
        </w:rPr>
        <w:t>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 подготовка проекта постановления Администрации Зоркальцевское сельского поселения о предоставлении по договору социального найма жилого помещения муниципального жилищного фонда;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 подготовка договора социального найма жилого помещения муниципального жилищного фонда.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61. Блок-схема последовательности действий при предоставлении муниципальной услуги представлена в Приложении 5 к административному регламенту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62. Основанием для начала данной процедуры является поступление в Администрацию Зоркальцевского сельского поселения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63.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поселения, ответственным за прием заявления, по описи.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Копия описи с отметкой о дате приема указанных заявления и документов:</w:t>
      </w:r>
    </w:p>
    <w:p w:rsidR="00A01468" w:rsidRPr="00A01468" w:rsidRDefault="00A01468" w:rsidP="008712FC">
      <w:pPr>
        <w:keepNext/>
        <w:numPr>
          <w:ilvl w:val="0"/>
          <w:numId w:val="8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личном приеме - в день приема вручается заявителю;</w:t>
      </w:r>
    </w:p>
    <w:p w:rsidR="00A01468" w:rsidRPr="00A01468" w:rsidRDefault="00A01468" w:rsidP="008712FC">
      <w:pPr>
        <w:keepNext/>
        <w:numPr>
          <w:ilvl w:val="0"/>
          <w:numId w:val="8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 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64. Делопроизводитель Администрации Зоркальцевского сельского поселения проверяет представленное заявление и прилагаемые к нему документы, а также осуществляет сверку копий представленных документов с их оригиналами.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65.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должен превышать 15  минут.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66. Результатом административной процедуры является прием и регистрация заявления и представленных документов и передача Специалисту, ответственному за рассмотрение заявления по существу, после получения резолюции Главы Администрации.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67.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68.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</w:t>
      </w:r>
      <w:proofErr w:type="gramStart"/>
      <w:r w:rsidRPr="00A01468">
        <w:rPr>
          <w:sz w:val="22"/>
          <w:szCs w:val="22"/>
        </w:rPr>
        <w:t>с даты регистрации</w:t>
      </w:r>
      <w:proofErr w:type="gramEnd"/>
      <w:r w:rsidRPr="00A01468">
        <w:rPr>
          <w:sz w:val="22"/>
          <w:szCs w:val="22"/>
        </w:rPr>
        <w:t>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69.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предоставление муниципальной услуги.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70. В случае если заявителем представлен полный пакет документов в соответствии с требованиями пункта 26 административного регламента, специалист, ответственный за подготовку документов, проверяет наличие документов, указанных в пункте 27 административного регламента, которые могут быть предоставлены заявителем по собственной инициативе.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В случае непредставления документов, указанных в пункте 27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В случае представления заявителем документов, указанных в пункте 27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71. В случае если заявителем не представлен хотя бы один из документов, предусмотренных пунктом 26 административного регламента, специалист, ответственный за подготовку документов, готовит уведомление о возврате заявления.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72.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73.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74. Результатом административной процедуры является пакет документов, проверенный на комплектность и соответствующий требованиям пунктов 26 административного регламента.</w:t>
      </w:r>
    </w:p>
    <w:p w:rsidR="00A01468" w:rsidRPr="00A01468" w:rsidRDefault="00A01468" w:rsidP="00A01468">
      <w:pPr>
        <w:keepNext/>
        <w:jc w:val="both"/>
        <w:outlineLvl w:val="0"/>
        <w:rPr>
          <w:bCs/>
          <w:sz w:val="22"/>
          <w:szCs w:val="22"/>
        </w:rPr>
      </w:pPr>
      <w:r w:rsidRPr="00A01468">
        <w:rPr>
          <w:sz w:val="22"/>
          <w:szCs w:val="22"/>
        </w:rPr>
        <w:t xml:space="preserve">75. </w:t>
      </w:r>
      <w:r w:rsidRPr="00A01468">
        <w:rPr>
          <w:bCs/>
          <w:sz w:val="22"/>
          <w:szCs w:val="22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Pr="00A01468">
        <w:rPr>
          <w:sz w:val="22"/>
          <w:szCs w:val="22"/>
        </w:rPr>
        <w:t xml:space="preserve">Зоркальцевского </w:t>
      </w:r>
      <w:r w:rsidRPr="00A01468">
        <w:rPr>
          <w:bCs/>
          <w:sz w:val="22"/>
          <w:szCs w:val="22"/>
        </w:rPr>
        <w:t xml:space="preserve">сельского поселения документов и информации, которые могут быть получены в рамках межведомственного информационного взаимодействия. </w:t>
      </w:r>
    </w:p>
    <w:p w:rsidR="00A01468" w:rsidRPr="00A01468" w:rsidRDefault="00A01468" w:rsidP="00A01468">
      <w:pPr>
        <w:keepNext/>
        <w:jc w:val="both"/>
        <w:outlineLvl w:val="0"/>
        <w:rPr>
          <w:bCs/>
          <w:sz w:val="22"/>
          <w:szCs w:val="22"/>
        </w:rPr>
      </w:pPr>
      <w:r w:rsidRPr="00A01468">
        <w:rPr>
          <w:bCs/>
          <w:sz w:val="22"/>
          <w:szCs w:val="22"/>
        </w:rPr>
        <w:t>76. 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01468" w:rsidRPr="00A01468" w:rsidRDefault="00A01468" w:rsidP="00A01468">
      <w:pPr>
        <w:keepNext/>
        <w:jc w:val="both"/>
        <w:outlineLvl w:val="0"/>
        <w:rPr>
          <w:bCs/>
          <w:sz w:val="22"/>
          <w:szCs w:val="22"/>
        </w:rPr>
      </w:pPr>
      <w:r w:rsidRPr="00A01468">
        <w:rPr>
          <w:bCs/>
          <w:sz w:val="22"/>
          <w:szCs w:val="22"/>
        </w:rPr>
        <w:t>77. 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A01468" w:rsidRPr="00A01468" w:rsidRDefault="00A01468" w:rsidP="00A01468">
      <w:pPr>
        <w:keepNext/>
        <w:jc w:val="both"/>
        <w:outlineLvl w:val="0"/>
        <w:rPr>
          <w:bCs/>
          <w:sz w:val="22"/>
          <w:szCs w:val="22"/>
        </w:rPr>
      </w:pPr>
      <w:r w:rsidRPr="00A01468">
        <w:rPr>
          <w:sz w:val="22"/>
          <w:szCs w:val="22"/>
        </w:rPr>
        <w:t xml:space="preserve">78. Для предоставления муниципальной услуги Специалист, ответственный за подготовку документов, направляет межведомственные запросы </w:t>
      </w:r>
      <w:proofErr w:type="gramStart"/>
      <w:r w:rsidRPr="00A01468">
        <w:rPr>
          <w:sz w:val="22"/>
          <w:szCs w:val="22"/>
        </w:rPr>
        <w:t>в</w:t>
      </w:r>
      <w:proofErr w:type="gramEnd"/>
      <w:r w:rsidRPr="00A01468">
        <w:rPr>
          <w:sz w:val="22"/>
          <w:szCs w:val="22"/>
        </w:rPr>
        <w:t>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 xml:space="preserve">После </w:t>
      </w:r>
      <w:proofErr w:type="gramStart"/>
      <w:r w:rsidRPr="00A01468">
        <w:rPr>
          <w:sz w:val="22"/>
          <w:szCs w:val="22"/>
        </w:rPr>
        <w:t>направления межведомственного запроса, представленные в Администрацию Зоркальцевского сельского поселения документы и информация передаются</w:t>
      </w:r>
      <w:proofErr w:type="gramEnd"/>
      <w:r w:rsidRPr="00A01468">
        <w:rPr>
          <w:sz w:val="22"/>
          <w:szCs w:val="22"/>
        </w:rPr>
        <w:t xml:space="preserve"> Специалисту, ответственному за их рассмотрение.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В течение одного рабочего дня </w:t>
      </w:r>
      <w:proofErr w:type="gramStart"/>
      <w:r w:rsidRPr="00A01468">
        <w:rPr>
          <w:sz w:val="22"/>
          <w:szCs w:val="22"/>
        </w:rPr>
        <w:t>с даты поступления</w:t>
      </w:r>
      <w:proofErr w:type="gramEnd"/>
      <w:r w:rsidRPr="00A01468">
        <w:rPr>
          <w:sz w:val="22"/>
          <w:szCs w:val="22"/>
        </w:rPr>
        <w:t xml:space="preserve">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Способом фиксации административной процедуры является регистрация запрашиваемых документов.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Общая продолжительность административной процедуры не может превышать 7 рабочих дней.</w:t>
      </w:r>
    </w:p>
    <w:p w:rsidR="00A01468" w:rsidRPr="00A01468" w:rsidRDefault="00A01468" w:rsidP="008712FC">
      <w:pPr>
        <w:keepNext/>
        <w:numPr>
          <w:ilvl w:val="0"/>
          <w:numId w:val="10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Основанием для начала административной процедуры является наличие полного пакета документов, определенных пунктом 26 и пунктом 27 административного регламента.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86. Специалист ответственный за предоставление муниципальной услуги выносит заявление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 xml:space="preserve">1)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требованиям, указанным в </w:t>
      </w:r>
      <w:hyperlink r:id="rId28" w:history="1">
        <w:r w:rsidRPr="00A01468">
          <w:rPr>
            <w:rStyle w:val="af0"/>
            <w:sz w:val="22"/>
            <w:szCs w:val="22"/>
          </w:rPr>
          <w:t>пункте 2</w:t>
        </w:r>
      </w:hyperlink>
      <w:r w:rsidRPr="00A01468">
        <w:rPr>
          <w:sz w:val="22"/>
          <w:szCs w:val="22"/>
        </w:rPr>
        <w:t>6 настоящего Регламента, наличие заключения о признании (непризнании) Заявителя и членов его семьи нуждающимися в жилом помещении, предоставляемом по договору социального найма, и заключения о признании (непризнании) Заявителя и членов его семьи малоимущими</w:t>
      </w:r>
      <w:proofErr w:type="gramEnd"/>
      <w:r w:rsidRPr="00A01468">
        <w:rPr>
          <w:sz w:val="22"/>
          <w:szCs w:val="22"/>
        </w:rPr>
        <w:t>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Комиссией по жилищным вопросам по результатам рассмотрения заявления принимается решение: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о предоставлении заявителю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об отказе в предоставлении муниципальной услуги по основаниям, указанным в пункте 29 административного регламента.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 Максимальное время для исполнения Административной процедуры по рассмотрению заявления на заседании Комиссии по жилищным вопросам составляет 3 дня.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5) Специалист в течение 3 рабочих дней </w:t>
      </w:r>
      <w:proofErr w:type="gramStart"/>
      <w:r w:rsidRPr="00A01468">
        <w:rPr>
          <w:sz w:val="22"/>
          <w:szCs w:val="22"/>
        </w:rPr>
        <w:t>с даты принятия</w:t>
      </w:r>
      <w:proofErr w:type="gramEnd"/>
      <w:r w:rsidRPr="00A01468">
        <w:rPr>
          <w:sz w:val="22"/>
          <w:szCs w:val="22"/>
        </w:rPr>
        <w:t xml:space="preserve">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основаниям, указанным в </w:t>
      </w:r>
      <w:hyperlink r:id="rId29" w:history="1">
        <w:r w:rsidRPr="00A01468">
          <w:rPr>
            <w:rStyle w:val="af0"/>
            <w:sz w:val="22"/>
            <w:szCs w:val="22"/>
          </w:rPr>
          <w:t xml:space="preserve">п. </w:t>
        </w:r>
      </w:hyperlink>
      <w:r w:rsidRPr="00A01468">
        <w:rPr>
          <w:sz w:val="22"/>
          <w:szCs w:val="22"/>
        </w:rPr>
        <w:t>29 административного регламента. Уведомление подписывается Главой Зоркальцевское сельского поселения, председателем Комиссии по жилищным вопросам.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 Уведомление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Способом фиксации результата является регистрация утвержденных Главой поселения документов. 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Общая продолжительность административной процедуры не должна превышать 30 рабочих дней.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После получения подписанных и зарегистрированных документов, оформляющих решение, Сотрудник, ответственный за подготовку документов, в течение 1 рабочего дня со дня подписания Главой Администрации Зоркальцевского сельского поселения соответствующих документов,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</w:t>
      </w:r>
      <w:proofErr w:type="gramEnd"/>
      <w:r w:rsidRPr="00A01468">
        <w:rPr>
          <w:sz w:val="22"/>
          <w:szCs w:val="22"/>
        </w:rPr>
        <w:t xml:space="preserve"> (функций), на Портале государственных и муниципальных услуг Томской области.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 при личном обращении в Администрацию Зоркальцевского сельского поселения;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 посредством почтового отправления на адрес заявителя, указанный в заявлении.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A01468" w:rsidRPr="00A01468" w:rsidRDefault="00A01468" w:rsidP="008712FC">
      <w:pPr>
        <w:keepNext/>
        <w:numPr>
          <w:ilvl w:val="0"/>
          <w:numId w:val="11"/>
        </w:numPr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Общая продолжительность административной процедуры не может превышать 2 рабочих дня.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94.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 xml:space="preserve">1)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требованиям, указанным в </w:t>
      </w:r>
      <w:hyperlink r:id="rId30" w:history="1">
        <w:r w:rsidRPr="00A01468">
          <w:rPr>
            <w:rStyle w:val="af0"/>
            <w:sz w:val="22"/>
            <w:szCs w:val="22"/>
          </w:rPr>
          <w:t>пункте 2.6.1</w:t>
        </w:r>
      </w:hyperlink>
      <w:r w:rsidRPr="00A01468">
        <w:rPr>
          <w:sz w:val="22"/>
          <w:szCs w:val="22"/>
        </w:rPr>
        <w:t xml:space="preserve"> настоящего Регламента, наличие заключения о признании (непризнании) Заявителя и членов его семьи нуждающимися в жилом помещении, предоставляемом по договору социального найма, и заключения о признании (непризнании) Заявителя и членов его семьи малоимущими.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Специалист 1 категории выносит заявление о предоставлении Муниципальной услуги на ближайшее заседание Комиссии по жилищным вопросам.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 Комиссией по жилищным вопросам по результатам рассмотрения заявления принимается решение: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о предоставлении Заявителю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об отказе в предоставлении Муниципальной услуги по основаниям, указанным в пункте 13 Регламента.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 Максимальное время для исполнения Административной процедуры по рассмотрению заявления на заседании Комиссии по жилищным вопросам составляет 3 дня.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5) Специалист 1 категории в течение 3 рабочих дней с момента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основаниям, указанным в </w:t>
      </w:r>
      <w:hyperlink r:id="rId31" w:history="1">
        <w:r w:rsidRPr="00A01468">
          <w:rPr>
            <w:rStyle w:val="af0"/>
            <w:sz w:val="22"/>
            <w:szCs w:val="22"/>
          </w:rPr>
          <w:t>п. 13</w:t>
        </w:r>
      </w:hyperlink>
      <w:r w:rsidRPr="00A01468">
        <w:rPr>
          <w:sz w:val="22"/>
          <w:szCs w:val="22"/>
        </w:rPr>
        <w:t xml:space="preserve"> Регламента. Уведомление подписывается Главой Зоркальцевское сельского поселения, председателем Комиссии по жилищным вопросам.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 Уведомление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95. Подготовка проекта постановления Администрации Зоркальцевское сельского поселения о предоставлении по договору социального найма жилого помещения жилищного фонда.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Основанием для начала выполнения Административной процедуры по подготовке проекта постановления Администрации Зоркальцевского сельского поселения о предоставлении малоимущим гражданам по договору социального найма жилого помещения муниципального жилищного фонда (далее - проект постановления) является решение Комиссии по жилищным вопросам о предоставлении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Максимальное время выполнения Административной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96. Подготовка договора социального найма жилого помещения муниципального жилищного фонда.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 Основанием для начала выполнения Административной процедуры по подготовке договора социального найма жилого помещения муниципального жилищного фонда (далее - договор социального найма) является издание соответствующего постановления Администрации Зоркальцевское сельского поселения.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Специалист 1 категории не позднее 2 - дневного срока со дня издания постановления оформляет договор социального найма и передает договор на подписание Главе Зоркальцевское сельского поселения.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3)  Специалист 1 категории регистрирует подписанный договор социального найма в реестре договоров социального найма.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  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  Внесение изменений и дополнений в договор социального найма осуществляется в порядке, установленном для подготовки и заключения договора найма.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  Максимальное время выполнения Административной процедуры по подготовке договора социального найма не может превышать одного месяца с момента регистрации заявления.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97. Блок-схема предоставления муниципальной услуги приводится в приложении № 6  к настоящему регламенту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 xml:space="preserve">4. ФОРМЫ </w:t>
      </w:r>
      <w:proofErr w:type="gramStart"/>
      <w:r w:rsidRPr="00A01468">
        <w:rPr>
          <w:b/>
          <w:sz w:val="22"/>
          <w:szCs w:val="22"/>
        </w:rPr>
        <w:t>КОНТРОЛЯ ЗА</w:t>
      </w:r>
      <w:proofErr w:type="gramEnd"/>
      <w:r w:rsidRPr="00A01468">
        <w:rPr>
          <w:b/>
          <w:sz w:val="22"/>
          <w:szCs w:val="22"/>
        </w:rPr>
        <w:t xml:space="preserve"> ИСПОЛНЕНИЕМ </w:t>
      </w: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АДМИНИСТРАТИВНОГО РЕГЛАМЕНТА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28. </w:t>
      </w:r>
      <w:proofErr w:type="gramStart"/>
      <w:r w:rsidRPr="00A01468">
        <w:rPr>
          <w:sz w:val="22"/>
          <w:szCs w:val="22"/>
        </w:rPr>
        <w:t>Контроль за</w:t>
      </w:r>
      <w:proofErr w:type="gramEnd"/>
      <w:r w:rsidRPr="00A01468">
        <w:rPr>
          <w:sz w:val="22"/>
          <w:szCs w:val="22"/>
        </w:rPr>
        <w:t xml:space="preserve">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29. </w:t>
      </w:r>
      <w:proofErr w:type="gramStart"/>
      <w:r w:rsidRPr="00A01468">
        <w:rPr>
          <w:sz w:val="22"/>
          <w:szCs w:val="22"/>
        </w:rPr>
        <w:t>Контроль за</w:t>
      </w:r>
      <w:proofErr w:type="gramEnd"/>
      <w:r w:rsidRPr="00A01468">
        <w:rPr>
          <w:sz w:val="22"/>
          <w:szCs w:val="22"/>
        </w:rPr>
        <w:t xml:space="preserve"> исполнением Регламента включает в себя: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1) Текущий </w:t>
      </w:r>
      <w:proofErr w:type="gramStart"/>
      <w:r w:rsidRPr="00A01468">
        <w:rPr>
          <w:sz w:val="22"/>
          <w:szCs w:val="22"/>
        </w:rPr>
        <w:t>контроль за</w:t>
      </w:r>
      <w:proofErr w:type="gramEnd"/>
      <w:r w:rsidRPr="00A01468">
        <w:rPr>
          <w:sz w:val="22"/>
          <w:szCs w:val="22"/>
        </w:rPr>
        <w:t xml:space="preserve"> соблюдением и исполнением специалистом  положений Регламента;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Плановые и внеплановые проверки полноты и качества предоставления Муниципальной услуги.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30. </w:t>
      </w:r>
      <w:proofErr w:type="gramStart"/>
      <w:r w:rsidRPr="00A01468">
        <w:rPr>
          <w:sz w:val="22"/>
          <w:szCs w:val="22"/>
        </w:rPr>
        <w:t>Контроль за</w:t>
      </w:r>
      <w:proofErr w:type="gramEnd"/>
      <w:r w:rsidRPr="00A01468">
        <w:rPr>
          <w:sz w:val="22"/>
          <w:szCs w:val="22"/>
        </w:rPr>
        <w:t xml:space="preserve"> исполнением Регламента может осуществляться Главой Зоркальцевского сельского поселения.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31.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5. ДОСУДЕБНЫЙ (ВНЕСУДЕБНЫЙ) ПОРЯДОК ОБЖАЛОВАНИЯ РЕШЕНИЙ И ДЕЙСТВИЙ (БЕЗДЕЙСТВИЯ) ДОЛЖНОСТНЫХ ЛИЦ АДМИНИСТРАЦИИ ЗОРКАЛЬЦЕВСКОГО СЕЛЬСКОГО ПОСЕЛЕНИЯ ПРИ ПРЕДОСТАВЛЕНИИ МУНИЦИПАЛЬНОЙ УСЛУГИ</w:t>
      </w:r>
    </w:p>
    <w:p w:rsidR="00A01468" w:rsidRPr="00A01468" w:rsidRDefault="00A01468" w:rsidP="00A01468">
      <w:pPr>
        <w:keepNext/>
        <w:jc w:val="both"/>
        <w:outlineLvl w:val="0"/>
        <w:rPr>
          <w:b/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32.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33. Предметом досудебного (внесудебного) обжалования являются действия (бездействие) специалистов Администрации Зоркальцевского сельского поселения, а также принимаемые ими решения при предоставлении муниципальной услуги, в том числе связанные </w:t>
      </w:r>
      <w:proofErr w:type="gramStart"/>
      <w:r w:rsidRPr="00A01468">
        <w:rPr>
          <w:sz w:val="22"/>
          <w:szCs w:val="22"/>
        </w:rPr>
        <w:t>с</w:t>
      </w:r>
      <w:proofErr w:type="gramEnd"/>
      <w:r w:rsidRPr="00A01468">
        <w:rPr>
          <w:sz w:val="22"/>
          <w:szCs w:val="22"/>
        </w:rPr>
        <w:t>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-нарушение срока регистрации запроса заявителя о предоставлении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-нарушение срока предоставления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-требованием у заявителя документов, не предусмотренных нормативными правовыми актами Российской Федерации, нормативно правовыми актами Томской области, муниципальными правовыми актами для предоставления муниципальной услуги;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-отказом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 xml:space="preserve">-отказом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A01468">
        <w:rPr>
          <w:sz w:val="22"/>
          <w:szCs w:val="22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34.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35.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36. Жалоба гражданина в письменной форме должна содержать следующую информацию: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- фамилию, имя, отчество (последнее - при наличии), сведения о месте жительства 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 сведения об обжалуемых решениях и действиях (бездействии) органа предоставляющего муниципальную услугу, должностного лица органа, муниципальную услугу, либо муниципального служащего;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37. </w:t>
      </w:r>
      <w:proofErr w:type="gramStart"/>
      <w:r w:rsidRPr="00A01468">
        <w:rPr>
          <w:sz w:val="22"/>
          <w:szCs w:val="22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A01468">
        <w:rPr>
          <w:sz w:val="22"/>
          <w:szCs w:val="22"/>
        </w:rPr>
        <w:t xml:space="preserve"> - в течение 5 рабочих дней со дня ее регистрации.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38.  По результатам рассмотрения жалобы орган, предоставляющий муниципальную услугу, принимает одно из следующих решений: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proofErr w:type="gramStart"/>
      <w:r w:rsidRPr="00A01468">
        <w:rPr>
          <w:sz w:val="22"/>
          <w:szCs w:val="22"/>
        </w:rPr>
        <w:t>-удовлетворяет жалобу, в том числе в форме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-отказывает в удовлетворении жалобы.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39.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</w:t>
      </w:r>
      <w:r w:rsidRPr="00A01468">
        <w:rPr>
          <w:sz w:val="22"/>
          <w:szCs w:val="22"/>
        </w:rPr>
        <w:lastRenderedPageBreak/>
        <w:t xml:space="preserve">ответственности к должностному лицу, допустившему нарушения в ходе предоставления муниципальной услуги. 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Приложение 1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Административному регламенту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 предоставлению Администрацией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муниципальной услуги "Предоставление в установленном порядке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малоимущим гражданам по договорам социального найма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жилых помещений муниципального жилищного фонда"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 xml:space="preserve">1. Администрация </w:t>
      </w:r>
      <w:proofErr w:type="spellStart"/>
      <w:r w:rsidRPr="00A01468">
        <w:rPr>
          <w:b/>
          <w:sz w:val="22"/>
          <w:szCs w:val="22"/>
        </w:rPr>
        <w:t>Зоркальцевскогосельского</w:t>
      </w:r>
      <w:proofErr w:type="spellEnd"/>
      <w:r w:rsidRPr="00A01468">
        <w:rPr>
          <w:b/>
          <w:sz w:val="22"/>
          <w:szCs w:val="22"/>
        </w:rPr>
        <w:t xml:space="preserve">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Место нахождения Администрации: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634515, Томская область, Томский район, с. Зоркальцево, ул. Совхозная, д. 14.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График работы Администрации Зоркальцевского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033"/>
      </w:tblGrid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17.00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</w:rPr>
              <w:t>Вторник</w:t>
            </w:r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17.00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  <w:lang w:val="en-US"/>
              </w:rPr>
              <w:t>С</w:t>
            </w:r>
            <w:proofErr w:type="spellStart"/>
            <w:r w:rsidRPr="00A01468">
              <w:rPr>
                <w:sz w:val="22"/>
                <w:szCs w:val="22"/>
              </w:rPr>
              <w:t>реда</w:t>
            </w:r>
            <w:proofErr w:type="spellEnd"/>
            <w:r w:rsidRPr="00A01468">
              <w:rPr>
                <w:sz w:val="22"/>
                <w:szCs w:val="22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17.00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</w:rPr>
              <w:t>Четверг</w:t>
            </w:r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17.00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Пятница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17.00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Суббота</w:t>
            </w:r>
            <w:proofErr w:type="spellEnd"/>
            <w:r w:rsidRPr="00A01468">
              <w:rPr>
                <w:sz w:val="22"/>
                <w:szCs w:val="22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Воскресенье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График работы Специалиста 1 категории Администрации Зоркальцевского сельского поселения, ответственного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033"/>
      </w:tblGrid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Понедельник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13.00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</w:rPr>
              <w:t>Вторник</w:t>
            </w:r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13.00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  <w:lang w:val="en-US"/>
              </w:rPr>
              <w:t>С</w:t>
            </w:r>
            <w:proofErr w:type="spellStart"/>
            <w:r w:rsidRPr="00A01468">
              <w:rPr>
                <w:sz w:val="22"/>
                <w:szCs w:val="22"/>
              </w:rPr>
              <w:t>реда</w:t>
            </w:r>
            <w:proofErr w:type="spellEnd"/>
            <w:r w:rsidRPr="00A01468">
              <w:rPr>
                <w:sz w:val="22"/>
                <w:szCs w:val="22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13.00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</w:rPr>
              <w:t>Четверг</w:t>
            </w:r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14.00 до 17.00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Пятница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Не приёмный день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Суббота</w:t>
            </w:r>
            <w:proofErr w:type="spellEnd"/>
            <w:r w:rsidRPr="00A01468">
              <w:rPr>
                <w:sz w:val="22"/>
                <w:szCs w:val="22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Воскресенье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ab/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Почтовый адрес Администрации Зоркальцевского сельского поселения: 634515, Томская область, Томский район, с. Зоркальцево, ул. Совхозная, д. 14.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Контактный телефон: 8 (3822) 915-319, 915-383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Официальный сайт Администрации Зоркальцевского сельского поселения в информационно-коммуникационной сети «Интернет»</w:t>
      </w:r>
      <w:r w:rsidRPr="00A01468">
        <w:rPr>
          <w:i/>
          <w:sz w:val="22"/>
          <w:szCs w:val="22"/>
        </w:rPr>
        <w:t xml:space="preserve">: </w:t>
      </w:r>
      <w:hyperlink r:id="rId32" w:history="1">
        <w:r w:rsidRPr="00A01468">
          <w:rPr>
            <w:rStyle w:val="af0"/>
            <w:sz w:val="22"/>
            <w:szCs w:val="22"/>
          </w:rPr>
          <w:t>http://www.</w:t>
        </w:r>
        <w:proofErr w:type="spellStart"/>
        <w:r w:rsidRPr="00A01468">
          <w:rPr>
            <w:rStyle w:val="af0"/>
            <w:sz w:val="22"/>
            <w:szCs w:val="22"/>
            <w:lang w:val="en-US"/>
          </w:rPr>
          <w:t>zorkpos</w:t>
        </w:r>
        <w:proofErr w:type="spellEnd"/>
        <w:r w:rsidRPr="00A01468">
          <w:rPr>
            <w:rStyle w:val="af0"/>
            <w:sz w:val="22"/>
            <w:szCs w:val="22"/>
          </w:rPr>
          <w:t>.tomsk.ru</w:t>
        </w:r>
      </w:hyperlink>
      <w:r w:rsidRPr="00A01468">
        <w:rPr>
          <w:sz w:val="22"/>
          <w:szCs w:val="22"/>
        </w:rPr>
        <w:t xml:space="preserve"> 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Адрес электронной почты Администрации Зоркальцевского сельского поселения в сети Интернет: </w:t>
      </w:r>
      <w:hyperlink r:id="rId33" w:history="1">
        <w:r w:rsidRPr="00A01468">
          <w:rPr>
            <w:rStyle w:val="af0"/>
            <w:sz w:val="22"/>
            <w:szCs w:val="22"/>
          </w:rPr>
          <w:t>zorkpos@</w:t>
        </w:r>
        <w:r w:rsidRPr="00A01468">
          <w:rPr>
            <w:rStyle w:val="af0"/>
            <w:sz w:val="22"/>
            <w:szCs w:val="22"/>
            <w:lang w:val="en-US"/>
          </w:rPr>
          <w:t>yandex</w:t>
        </w:r>
        <w:r w:rsidRPr="00A01468">
          <w:rPr>
            <w:rStyle w:val="af0"/>
            <w:sz w:val="22"/>
            <w:szCs w:val="22"/>
          </w:rPr>
          <w:t>.</w:t>
        </w:r>
        <w:proofErr w:type="spellStart"/>
        <w:r w:rsidRPr="00A01468">
          <w:rPr>
            <w:rStyle w:val="af0"/>
            <w:sz w:val="22"/>
            <w:szCs w:val="22"/>
          </w:rPr>
          <w:t>ru</w:t>
        </w:r>
        <w:proofErr w:type="spellEnd"/>
      </w:hyperlink>
      <w:r w:rsidRPr="00A01468">
        <w:rPr>
          <w:sz w:val="22"/>
          <w:szCs w:val="22"/>
        </w:rPr>
        <w:t>.</w:t>
      </w: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2. Управление Федеральной службы государственной регистрации, кадастра и картографии по Томской области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Место нахождения: 634003, г. Томск, ул. Пушкина, д. 34/1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График работы Управления Федеральной службы государственной регистрации, кадастра и картографии по Томской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033"/>
      </w:tblGrid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Понедельник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  <w:lang w:val="en-US"/>
              </w:rPr>
              <w:t xml:space="preserve">с 9.00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18.00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Вторник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  <w:lang w:val="en-US"/>
              </w:rPr>
              <w:t xml:space="preserve">с 9.00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18.00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Среда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  <w:lang w:val="en-US"/>
              </w:rPr>
              <w:t xml:space="preserve">с 9.00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18.00</w:t>
            </w:r>
          </w:p>
        </w:tc>
      </w:tr>
      <w:tr w:rsidR="00A01468" w:rsidRPr="00A01468" w:rsidTr="005C009D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lastRenderedPageBreak/>
              <w:t>Четверг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  <w:lang w:val="en-US"/>
              </w:rPr>
              <w:t xml:space="preserve">с 9.00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18.00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Пятница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  <w:lang w:val="en-US"/>
              </w:rPr>
              <w:t xml:space="preserve">с 9.00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до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18.00</w:t>
            </w:r>
          </w:p>
        </w:tc>
      </w:tr>
      <w:tr w:rsidR="00A01468" w:rsidRPr="00A01468" w:rsidTr="005C009D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Суббота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Воскресенье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Контактный телефон: 8 (3822) 65-19-39 (многоканальный)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Официальный сайт Управления в информационно-коммуникационной сети «Интернет»: </w:t>
      </w:r>
      <w:hyperlink r:id="rId34" w:history="1">
        <w:r w:rsidRPr="00A01468">
          <w:rPr>
            <w:rStyle w:val="af0"/>
            <w:sz w:val="22"/>
            <w:szCs w:val="22"/>
          </w:rPr>
          <w:t>http://to70.rosreestr.ru</w:t>
        </w:r>
      </w:hyperlink>
      <w:r w:rsidRPr="00A01468">
        <w:rPr>
          <w:sz w:val="22"/>
          <w:szCs w:val="22"/>
        </w:rPr>
        <w:t xml:space="preserve"> .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i/>
          <w:sz w:val="22"/>
          <w:szCs w:val="22"/>
        </w:rPr>
      </w:pPr>
      <w:r w:rsidRPr="00A01468">
        <w:rPr>
          <w:b/>
          <w:sz w:val="22"/>
          <w:szCs w:val="22"/>
        </w:rPr>
        <w:t xml:space="preserve">3.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A01468">
        <w:rPr>
          <w:b/>
          <w:bCs/>
          <w:sz w:val="22"/>
          <w:szCs w:val="22"/>
        </w:rPr>
        <w:t>по Томской области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Место нахождения: 634029, г. Томск, ул. Белинского, д. 8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График работы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033"/>
      </w:tblGrid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Понедельник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18.00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</w:rPr>
              <w:t>Вторник</w:t>
            </w:r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18.00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  <w:lang w:val="en-US"/>
              </w:rPr>
              <w:t>С</w:t>
            </w:r>
            <w:proofErr w:type="spellStart"/>
            <w:r w:rsidRPr="00A01468">
              <w:rPr>
                <w:sz w:val="22"/>
                <w:szCs w:val="22"/>
              </w:rPr>
              <w:t>реда</w:t>
            </w:r>
            <w:proofErr w:type="spellEnd"/>
            <w:r w:rsidRPr="00A01468">
              <w:rPr>
                <w:sz w:val="22"/>
                <w:szCs w:val="22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18.00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A01468">
              <w:rPr>
                <w:sz w:val="22"/>
                <w:szCs w:val="22"/>
              </w:rPr>
              <w:t>Четверг</w:t>
            </w:r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18.00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Пятница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r w:rsidRPr="00A01468">
              <w:rPr>
                <w:i/>
                <w:sz w:val="22"/>
                <w:szCs w:val="22"/>
              </w:rPr>
              <w:t>С 9.00 до 18.00 обеденный перерыв с 13.00 до 14.00</w:t>
            </w:r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Суббота</w:t>
            </w:r>
            <w:proofErr w:type="spellEnd"/>
            <w:r w:rsidRPr="00A01468">
              <w:rPr>
                <w:sz w:val="22"/>
                <w:szCs w:val="22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  <w:tr w:rsidR="00A01468" w:rsidRPr="00A01468" w:rsidTr="005C009D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01468">
              <w:rPr>
                <w:sz w:val="22"/>
                <w:szCs w:val="22"/>
                <w:lang w:val="en-US"/>
              </w:rPr>
              <w:t>Воскресенье</w:t>
            </w:r>
            <w:proofErr w:type="spellEnd"/>
            <w:r w:rsidRPr="00A01468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выходной</w:t>
            </w:r>
            <w:proofErr w:type="spellEnd"/>
            <w:r w:rsidRPr="00A01468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1468">
              <w:rPr>
                <w:i/>
                <w:sz w:val="22"/>
                <w:szCs w:val="22"/>
                <w:lang w:val="en-US"/>
              </w:rPr>
              <w:t>день</w:t>
            </w:r>
            <w:proofErr w:type="spellEnd"/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ab/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Контактный телефон: 8 (38-22) 90-03-33</w:t>
      </w:r>
    </w:p>
    <w:p w:rsidR="00A01468" w:rsidRPr="00A01468" w:rsidRDefault="00A01468" w:rsidP="00A01468">
      <w:pPr>
        <w:keepNext/>
        <w:jc w:val="center"/>
        <w:outlineLvl w:val="0"/>
        <w:rPr>
          <w:i/>
          <w:sz w:val="22"/>
          <w:szCs w:val="22"/>
        </w:rPr>
      </w:pPr>
      <w:r w:rsidRPr="00A01468">
        <w:rPr>
          <w:sz w:val="22"/>
          <w:szCs w:val="22"/>
        </w:rPr>
        <w:t xml:space="preserve">Официальный адрес в информационно-коммуникационной сети «Интернет» (далее – сеть Интернет): </w:t>
      </w:r>
      <w:hyperlink r:id="rId35" w:history="1">
        <w:r w:rsidRPr="00A01468">
          <w:rPr>
            <w:rStyle w:val="af0"/>
            <w:sz w:val="22"/>
            <w:szCs w:val="22"/>
          </w:rPr>
          <w:t>http://fkprf.ru/</w:t>
        </w:r>
      </w:hyperlink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Адрес электронной почты Администрации в сети Интернет: zkp@u70.rosreestr.ru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Приложение 2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Административному регламенту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 предоставлению Администрацией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муниципальной услуги "Предоставление в установленном порядке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малоимущим гражданам по договорам социального найма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жилых помещений муниципального жилищного фонда"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i/>
          <w:iCs/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           </w:t>
      </w:r>
      <w:r w:rsidRPr="00A01468">
        <w:rPr>
          <w:i/>
          <w:iCs/>
          <w:sz w:val="22"/>
          <w:szCs w:val="22"/>
        </w:rPr>
        <w:t>В Администрацию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i/>
          <w:iCs/>
          <w:sz w:val="22"/>
          <w:szCs w:val="22"/>
        </w:rPr>
        <w:t>От_______________________________________________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i/>
          <w:iCs/>
          <w:sz w:val="22"/>
          <w:szCs w:val="22"/>
        </w:rPr>
      </w:pPr>
      <w:r w:rsidRPr="00A01468">
        <w:rPr>
          <w:i/>
          <w:iCs/>
          <w:sz w:val="22"/>
          <w:szCs w:val="22"/>
        </w:rPr>
        <w:t xml:space="preserve">                                                                     (фамилия, имя, отчество гражданина)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___________________________________________________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proofErr w:type="gramStart"/>
      <w:r w:rsidRPr="00A01468">
        <w:rPr>
          <w:i/>
          <w:iCs/>
          <w:sz w:val="22"/>
          <w:szCs w:val="22"/>
        </w:rPr>
        <w:t>проживающего</w:t>
      </w:r>
      <w:proofErr w:type="gramEnd"/>
      <w:r w:rsidRPr="00A01468">
        <w:rPr>
          <w:i/>
          <w:iCs/>
          <w:sz w:val="22"/>
          <w:szCs w:val="22"/>
        </w:rPr>
        <w:t xml:space="preserve"> по адресу: 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i/>
          <w:iCs/>
          <w:sz w:val="22"/>
          <w:szCs w:val="22"/>
        </w:rPr>
      </w:pPr>
      <w:r w:rsidRPr="00A01468">
        <w:rPr>
          <w:i/>
          <w:iCs/>
          <w:sz w:val="22"/>
          <w:szCs w:val="22"/>
        </w:rPr>
        <w:t>___________________________________________________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___________________________________________________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 xml:space="preserve">ЗАЯВЛЕНИЕ О ПРИНЯТИИ НА УЧЕТ В КАЧЕСТВЕ </w:t>
      </w:r>
      <w:proofErr w:type="gramStart"/>
      <w:r w:rsidRPr="00A01468">
        <w:rPr>
          <w:b/>
          <w:bCs/>
          <w:sz w:val="22"/>
          <w:szCs w:val="22"/>
        </w:rPr>
        <w:t>НУЖДАЮЩЕГОСЯ</w:t>
      </w:r>
      <w:proofErr w:type="gramEnd"/>
      <w:r w:rsidRPr="00A01468">
        <w:rPr>
          <w:b/>
          <w:bCs/>
          <w:sz w:val="22"/>
          <w:szCs w:val="22"/>
        </w:rPr>
        <w:t xml:space="preserve"> В ЖИЛЫХ ПОМЕЩЕНИЯХ</w:t>
      </w: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Прошу признать меня и членов моей семьи нуждающимися в жилом помещении по основанию (ям):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1) отсутствие жилого помещения по договору социального найма, на праве собственности;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2) обеспеченность общей площадью жилого помещения на одного члена семьи ниже учетной нормы;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3) проживание в помещении, не отвечающем установленным для жилых помещений требованиям;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 иное _______________________________________________________ (указывается иное основание, предусмотренное Законом Томской области).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Члены семьи: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93"/>
        <w:gridCol w:w="1807"/>
        <w:gridCol w:w="1946"/>
      </w:tblGrid>
      <w:tr w:rsidR="00A01468" w:rsidRPr="00A01468" w:rsidTr="005C009D">
        <w:trPr>
          <w:trHeight w:val="443"/>
        </w:trPr>
        <w:tc>
          <w:tcPr>
            <w:tcW w:w="59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№ </w:t>
            </w:r>
            <w:proofErr w:type="gramStart"/>
            <w:r w:rsidRPr="00A01468">
              <w:rPr>
                <w:sz w:val="22"/>
                <w:szCs w:val="22"/>
              </w:rPr>
              <w:t>п</w:t>
            </w:r>
            <w:proofErr w:type="gramEnd"/>
            <w:r w:rsidRPr="00A01468">
              <w:rPr>
                <w:sz w:val="22"/>
                <w:szCs w:val="22"/>
              </w:rPr>
              <w:t>/п</w:t>
            </w:r>
          </w:p>
        </w:tc>
        <w:tc>
          <w:tcPr>
            <w:tcW w:w="5093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ФИО</w:t>
            </w:r>
          </w:p>
        </w:tc>
        <w:tc>
          <w:tcPr>
            <w:tcW w:w="180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946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Степень родства</w:t>
            </w:r>
          </w:p>
        </w:tc>
      </w:tr>
      <w:tr w:rsidR="00A01468" w:rsidRPr="00A01468" w:rsidTr="005C009D">
        <w:trPr>
          <w:trHeight w:val="455"/>
        </w:trPr>
        <w:tc>
          <w:tcPr>
            <w:tcW w:w="59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093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43"/>
        </w:trPr>
        <w:tc>
          <w:tcPr>
            <w:tcW w:w="59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093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55"/>
        </w:trPr>
        <w:tc>
          <w:tcPr>
            <w:tcW w:w="59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093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55"/>
        </w:trPr>
        <w:tc>
          <w:tcPr>
            <w:tcW w:w="59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093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6"/>
        <w:gridCol w:w="5983"/>
      </w:tblGrid>
      <w:tr w:rsidR="00A01468" w:rsidRPr="00A01468" w:rsidTr="005C009D">
        <w:trPr>
          <w:trHeight w:val="12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"___" __________ 20___ г.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</w:p>
        </w:tc>
      </w:tr>
      <w:tr w:rsidR="00A01468" w:rsidRPr="00A01468" w:rsidTr="005C009D">
        <w:trPr>
          <w:trHeight w:val="39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(дата подачи заявления)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(подпись)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Документы и информация, которые Заявитель должен представить самостоятельно: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1) </w:t>
      </w:r>
      <w:hyperlink r:id="rId36" w:history="1">
        <w:r w:rsidRPr="00A01468">
          <w:rPr>
            <w:rStyle w:val="af0"/>
            <w:sz w:val="22"/>
            <w:szCs w:val="22"/>
          </w:rPr>
          <w:t>заявление</w:t>
        </w:r>
      </w:hyperlink>
      <w:r w:rsidRPr="00A01468">
        <w:rPr>
          <w:sz w:val="22"/>
          <w:szCs w:val="22"/>
        </w:rPr>
        <w:t xml:space="preserve"> (согласно приложению 1 к настоящему Регламенту);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2) </w:t>
      </w:r>
      <w:hyperlink r:id="rId37" w:history="1">
        <w:r w:rsidRPr="00A01468">
          <w:rPr>
            <w:rStyle w:val="af0"/>
            <w:sz w:val="22"/>
            <w:szCs w:val="22"/>
          </w:rPr>
          <w:t>опись</w:t>
        </w:r>
      </w:hyperlink>
      <w:r w:rsidRPr="00A01468">
        <w:rPr>
          <w:sz w:val="22"/>
          <w:szCs w:val="22"/>
        </w:rPr>
        <w:t xml:space="preserve"> представленных документов к заявлению (согласно приложению 2 к Регламенту);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3) </w:t>
      </w:r>
      <w:hyperlink r:id="rId38" w:history="1">
        <w:r w:rsidRPr="00A01468">
          <w:rPr>
            <w:rStyle w:val="af0"/>
            <w:sz w:val="22"/>
            <w:szCs w:val="22"/>
          </w:rPr>
          <w:t>уведомление</w:t>
        </w:r>
      </w:hyperlink>
      <w:r w:rsidRPr="00A01468">
        <w:rPr>
          <w:sz w:val="22"/>
          <w:szCs w:val="22"/>
        </w:rPr>
        <w:t xml:space="preserve"> об имуществе, принадлежащем на праве собственности, и о видах дохода Заявителя и членов его семьи (согласно приложению 3 к Регламенту);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7) копии свидетельств о рождении детей (при наличии);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8) копия свидетельства о заключении брака (при наличии);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9) при наличии жилья - копии документов на занимаемое жилое помещение (ордер, 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10) копии трудовых книжек;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11) </w:t>
      </w:r>
      <w:hyperlink r:id="rId39" w:history="1">
        <w:r w:rsidRPr="00A01468">
          <w:rPr>
            <w:rStyle w:val="af0"/>
            <w:sz w:val="22"/>
            <w:szCs w:val="22"/>
          </w:rPr>
          <w:t>справка</w:t>
        </w:r>
      </w:hyperlink>
      <w:r w:rsidRPr="00A01468">
        <w:rPr>
          <w:sz w:val="22"/>
          <w:szCs w:val="22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12) справка о размере пенсии за последние 12 месяцев, предшествующих дате подачи заявления, из "ГУ - Управление Пенсионного фонда РФ в Томском районе Томской области (межрайонное)" - для пенсионеров;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13) справка о доходах за последние 12 месяцев, предшествующих дате подачи заявления, из «ОГКУ «Центр занятости населения города Томска и Томского района</w:t>
      </w:r>
      <w:r w:rsidRPr="00A01468">
        <w:rPr>
          <w:b/>
          <w:sz w:val="22"/>
          <w:szCs w:val="22"/>
        </w:rPr>
        <w:t>»</w:t>
      </w:r>
      <w:r w:rsidRPr="00A01468">
        <w:rPr>
          <w:sz w:val="22"/>
          <w:szCs w:val="22"/>
        </w:rPr>
        <w:t>- для безработных граждан;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17) копия декларации о доходах за последние 12 месяцев, предшествующих дате подачи заявления, заверенная «Межрайонной ИФНС России №8 по Томской области» - для индивидуальных предпринимателей;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40" w:history="1">
        <w:r w:rsidRPr="00A01468">
          <w:rPr>
            <w:rStyle w:val="af0"/>
            <w:sz w:val="22"/>
            <w:szCs w:val="22"/>
          </w:rPr>
          <w:t>перечню</w:t>
        </w:r>
      </w:hyperlink>
      <w:r w:rsidRPr="00A01468">
        <w:rPr>
          <w:sz w:val="22"/>
          <w:szCs w:val="22"/>
        </w:rPr>
        <w:t>, утвержденному Постановлением Правительства РФ от 16.06.2006 N 378, и являющегося членом семьи Заявителя;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A01468" w:rsidRPr="00A01468" w:rsidRDefault="00A01468" w:rsidP="00A01468">
      <w:pPr>
        <w:keepNext/>
        <w:jc w:val="both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Приложение 3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Административному регламенту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 предоставлению Администрацией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муниципальной услуги "Предоставление в установленном порядке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малоимущим гражданам по договорам социального найма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жилых помещений муниципального жилищного фонда"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  <w:r w:rsidRPr="00A01468">
        <w:rPr>
          <w:b/>
          <w:sz w:val="22"/>
          <w:szCs w:val="22"/>
        </w:rPr>
        <w:t>Расписка в получении документов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  <w:u w:val="single"/>
        </w:rPr>
      </w:pPr>
      <w:r w:rsidRPr="00A01468">
        <w:rPr>
          <w:sz w:val="22"/>
          <w:szCs w:val="22"/>
        </w:rPr>
        <w:t>Заявитель:</w:t>
      </w:r>
      <w:r w:rsidRPr="00A01468">
        <w:rPr>
          <w:sz w:val="22"/>
          <w:szCs w:val="22"/>
          <w:u w:val="single"/>
        </w:rPr>
        <w:t xml:space="preserve"> </w:t>
      </w:r>
      <w:r w:rsidRPr="00A01468">
        <w:rPr>
          <w:sz w:val="22"/>
          <w:szCs w:val="22"/>
        </w:rPr>
        <w:t>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  <w:u w:val="single"/>
        </w:rPr>
      </w:pPr>
      <w:r w:rsidRPr="00A01468">
        <w:rPr>
          <w:sz w:val="22"/>
          <w:szCs w:val="22"/>
        </w:rPr>
        <w:t>Адрес проживания:</w:t>
      </w:r>
      <w:r w:rsidRPr="00A01468">
        <w:rPr>
          <w:sz w:val="22"/>
          <w:szCs w:val="22"/>
          <w:u w:val="single"/>
        </w:rPr>
        <w:t>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5255"/>
        <w:gridCol w:w="913"/>
        <w:gridCol w:w="920"/>
        <w:gridCol w:w="913"/>
        <w:gridCol w:w="874"/>
      </w:tblGrid>
      <w:tr w:rsidR="00A01468" w:rsidRPr="00A01468" w:rsidTr="005C009D">
        <w:trPr>
          <w:trHeight w:val="221"/>
        </w:trPr>
        <w:tc>
          <w:tcPr>
            <w:tcW w:w="848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№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A01468">
              <w:rPr>
                <w:sz w:val="22"/>
                <w:szCs w:val="22"/>
              </w:rPr>
              <w:t>п</w:t>
            </w:r>
            <w:proofErr w:type="gramEnd"/>
            <w:r w:rsidRPr="00A01468">
              <w:rPr>
                <w:sz w:val="22"/>
                <w:szCs w:val="22"/>
              </w:rPr>
              <w:t>/п</w:t>
            </w:r>
          </w:p>
        </w:tc>
        <w:tc>
          <w:tcPr>
            <w:tcW w:w="5347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Наименование и реквизиты документов</w:t>
            </w:r>
          </w:p>
        </w:tc>
        <w:tc>
          <w:tcPr>
            <w:tcW w:w="1844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Подлинники</w:t>
            </w:r>
          </w:p>
        </w:tc>
        <w:tc>
          <w:tcPr>
            <w:tcW w:w="1797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Копии</w:t>
            </w:r>
          </w:p>
        </w:tc>
      </w:tr>
      <w:tr w:rsidR="00A01468" w:rsidRPr="00A01468" w:rsidTr="005C009D">
        <w:trPr>
          <w:trHeight w:val="142"/>
        </w:trPr>
        <w:tc>
          <w:tcPr>
            <w:tcW w:w="848" w:type="dxa"/>
            <w:vMerge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347" w:type="dxa"/>
            <w:vMerge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Кол-во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экз.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Кол-во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листов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Кол-во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экз.</w:t>
            </w: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Кол-во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листов</w:t>
            </w:r>
          </w:p>
        </w:tc>
      </w:tr>
      <w:tr w:rsidR="00A01468" w:rsidRPr="00A01468" w:rsidTr="005C009D">
        <w:trPr>
          <w:trHeight w:val="305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Копии паспортов всех членов семьи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2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свидетельства о заключении брака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65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3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свидетельства о рождении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57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4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Справка о составе семьи, выписка из фин</w:t>
            </w:r>
            <w:proofErr w:type="gramStart"/>
            <w:r w:rsidRPr="00A01468">
              <w:rPr>
                <w:sz w:val="22"/>
                <w:szCs w:val="22"/>
              </w:rPr>
              <w:t>.-</w:t>
            </w:r>
            <w:proofErr w:type="gramEnd"/>
            <w:r w:rsidRPr="00A01468">
              <w:rPr>
                <w:sz w:val="22"/>
                <w:szCs w:val="22"/>
              </w:rPr>
              <w:t>лиц. счета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42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5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Справка из ЦТИ о наличии (отсутствии) собственности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678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Справка из УФРС по ТО о наличии (отсутствии) в собственности всех членов семьи жилого помещения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7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технического паспорта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42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8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правоустанавливающего документа на занимаемое жилое помещение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9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договора найма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442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10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Решения уполномоченного органа о признании жилого помещения </w:t>
            </w:r>
            <w:proofErr w:type="gramStart"/>
            <w:r w:rsidRPr="00A01468">
              <w:rPr>
                <w:sz w:val="22"/>
                <w:szCs w:val="22"/>
              </w:rPr>
              <w:t>непригодным</w:t>
            </w:r>
            <w:proofErr w:type="gramEnd"/>
            <w:r w:rsidRPr="00A01468">
              <w:rPr>
                <w:sz w:val="22"/>
                <w:szCs w:val="22"/>
              </w:rPr>
              <w:t xml:space="preserve"> для проживания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11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Справка о доходах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12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трудовой книжки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13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свидетельства о праве на наследство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14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Копия выписки из похозяйственной книги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15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Заявление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21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16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Объяснительная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trHeight w:val="236"/>
        </w:trPr>
        <w:tc>
          <w:tcPr>
            <w:tcW w:w="848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17</w:t>
            </w:r>
          </w:p>
        </w:tc>
        <w:tc>
          <w:tcPr>
            <w:tcW w:w="5347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Уведомление</w:t>
            </w: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Всего </w:t>
      </w:r>
      <w:r w:rsidRPr="00A01468">
        <w:rPr>
          <w:sz w:val="22"/>
          <w:szCs w:val="22"/>
          <w:u w:val="single"/>
        </w:rPr>
        <w:t>_____</w:t>
      </w:r>
      <w:r w:rsidRPr="00A01468">
        <w:rPr>
          <w:sz w:val="22"/>
          <w:szCs w:val="22"/>
        </w:rPr>
        <w:t xml:space="preserve">  </w:t>
      </w:r>
      <w:r w:rsidRPr="00A01468">
        <w:rPr>
          <w:sz w:val="22"/>
          <w:szCs w:val="22"/>
          <w:u w:val="single"/>
        </w:rPr>
        <w:t>экземпляров</w:t>
      </w:r>
      <w:r w:rsidRPr="00A01468">
        <w:rPr>
          <w:sz w:val="22"/>
          <w:szCs w:val="22"/>
        </w:rPr>
        <w:t xml:space="preserve">  на ____ листах.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Документы принял:____________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Номер:____________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Дата:______________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Расписку получил:  ____________________________________________________________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Приложение 4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Административному регламенту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 предоставлению Администрацией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муниципальной услуги "Предоставление в установленном порядке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малоимущим гражданам по договорам социального найма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жилых помещений муниципального жилищного фонда"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В Администрацию Зоркальцевского </w:t>
      </w:r>
      <w:proofErr w:type="gramStart"/>
      <w:r w:rsidRPr="00A01468">
        <w:rPr>
          <w:sz w:val="22"/>
          <w:szCs w:val="22"/>
        </w:rPr>
        <w:t>сельского</w:t>
      </w:r>
      <w:proofErr w:type="gramEnd"/>
      <w:r w:rsidRPr="00A01468">
        <w:rPr>
          <w:sz w:val="22"/>
          <w:szCs w:val="22"/>
        </w:rPr>
        <w:t xml:space="preserve"> 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поселения 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от 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__________________________________________,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         (фамилия, имя, отчество)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проживающег</w:t>
      </w:r>
      <w:proofErr w:type="gramStart"/>
      <w:r w:rsidRPr="00A01468">
        <w:rPr>
          <w:sz w:val="22"/>
          <w:szCs w:val="22"/>
        </w:rPr>
        <w:t>о(</w:t>
      </w:r>
      <w:proofErr w:type="gramEnd"/>
      <w:r w:rsidRPr="00A01468">
        <w:rPr>
          <w:sz w:val="22"/>
          <w:szCs w:val="22"/>
        </w:rPr>
        <w:t>ей) по адресу: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              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УВЕДОМЛЕНИЕ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Настоящим уведомляю, что мне принадлежит на праве собственности следующее имущество: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I. Жилые дома, квартиры, дачи, гаражи,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иные строения, помещения и сооружения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160"/>
        <w:gridCol w:w="3375"/>
        <w:gridCol w:w="2700"/>
      </w:tblGrid>
      <w:tr w:rsidR="00A01468" w:rsidRPr="00A01468" w:rsidTr="005C009D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>Наименование</w:t>
            </w:r>
            <w:r w:rsidRPr="00A01468">
              <w:rPr>
                <w:sz w:val="22"/>
                <w:szCs w:val="22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>Местоположение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Описание имущества   </w:t>
            </w:r>
            <w:r w:rsidRPr="00A01468">
              <w:rPr>
                <w:sz w:val="22"/>
                <w:szCs w:val="22"/>
              </w:rPr>
              <w:br/>
              <w:t xml:space="preserve">(площадь общая, жилая, </w:t>
            </w:r>
            <w:r w:rsidRPr="00A01468">
              <w:rPr>
                <w:sz w:val="22"/>
                <w:szCs w:val="22"/>
              </w:rPr>
              <w:br/>
              <w:t xml:space="preserve">этажность, количество  </w:t>
            </w:r>
            <w:r w:rsidRPr="00A01468">
              <w:rPr>
                <w:sz w:val="22"/>
                <w:szCs w:val="22"/>
              </w:rPr>
              <w:br/>
              <w:t>комнат)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>Основания владения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II. Земельные участки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3240"/>
        <w:gridCol w:w="3645"/>
      </w:tblGrid>
      <w:tr w:rsidR="00A01468" w:rsidRPr="00A01468" w:rsidTr="005C009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lastRenderedPageBreak/>
              <w:t>Наименование имущества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Местоположение, площадь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Основания владения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Земельные участки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3510"/>
      </w:tblGrid>
      <w:tr w:rsidR="00A01468" w:rsidRPr="00A01468" w:rsidTr="005C009D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>Наименование имущества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Описание имущества      </w:t>
            </w:r>
            <w:r w:rsidRPr="00A01468">
              <w:rPr>
                <w:sz w:val="22"/>
                <w:szCs w:val="22"/>
              </w:rPr>
              <w:br/>
              <w:t xml:space="preserve">(марка, модель, год выпуска, </w:t>
            </w:r>
            <w:r w:rsidRPr="00A01468">
              <w:rPr>
                <w:sz w:val="22"/>
                <w:szCs w:val="22"/>
              </w:rPr>
              <w:br/>
              <w:t>идентификационный номер)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>Стоимость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Членам моей семьи принадлежит на праве собственности следующее имущество: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I. Жилые дома, квартиры, дачи, гаражи,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иные строения, помещения и сооружения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485"/>
        <w:gridCol w:w="3105"/>
        <w:gridCol w:w="1350"/>
        <w:gridCol w:w="2295"/>
      </w:tblGrid>
      <w:tr w:rsidR="00A01468" w:rsidRPr="00A01468" w:rsidTr="005C009D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Наименование</w:t>
            </w:r>
            <w:r w:rsidRPr="00A01468">
              <w:rPr>
                <w:sz w:val="22"/>
                <w:szCs w:val="22"/>
              </w:rPr>
              <w:br/>
              <w:t>имущества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Местоположение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 xml:space="preserve">Описание имущества  </w:t>
            </w:r>
            <w:r w:rsidRPr="00A01468">
              <w:rPr>
                <w:sz w:val="22"/>
                <w:szCs w:val="22"/>
              </w:rPr>
              <w:br/>
              <w:t>(площадь общая, жилая,</w:t>
            </w:r>
            <w:r w:rsidRPr="00A01468">
              <w:rPr>
                <w:sz w:val="22"/>
                <w:szCs w:val="22"/>
              </w:rPr>
              <w:br/>
              <w:t xml:space="preserve">этажность, количество </w:t>
            </w:r>
            <w:r w:rsidRPr="00A01468">
              <w:rPr>
                <w:sz w:val="22"/>
                <w:szCs w:val="22"/>
              </w:rPr>
              <w:br/>
              <w:t>комнат)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Основание</w:t>
            </w:r>
            <w:r w:rsidRPr="00A01468">
              <w:rPr>
                <w:sz w:val="22"/>
                <w:szCs w:val="22"/>
              </w:rPr>
              <w:br/>
              <w:t>владения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Член семьи,   </w:t>
            </w:r>
            <w:r w:rsidRPr="00A01468">
              <w:rPr>
                <w:sz w:val="22"/>
                <w:szCs w:val="22"/>
              </w:rPr>
              <w:br/>
              <w:t xml:space="preserve">которому    </w:t>
            </w:r>
            <w:r w:rsidRPr="00A01468">
              <w:rPr>
                <w:sz w:val="22"/>
                <w:szCs w:val="22"/>
              </w:rPr>
              <w:br/>
              <w:t xml:space="preserve">имущество    </w:t>
            </w:r>
            <w:r w:rsidRPr="00A01468">
              <w:rPr>
                <w:sz w:val="22"/>
                <w:szCs w:val="22"/>
              </w:rPr>
              <w:br/>
              <w:t xml:space="preserve">принадлежит на </w:t>
            </w:r>
            <w:r w:rsidRPr="00A01468">
              <w:rPr>
                <w:sz w:val="22"/>
                <w:szCs w:val="22"/>
              </w:rPr>
              <w:br/>
              <w:t xml:space="preserve">праве      </w:t>
            </w:r>
            <w:r w:rsidRPr="00A01468">
              <w:rPr>
                <w:sz w:val="22"/>
                <w:szCs w:val="22"/>
              </w:rPr>
              <w:br/>
              <w:t>собственности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II. Земельные участки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430"/>
        <w:gridCol w:w="2025"/>
        <w:gridCol w:w="3780"/>
      </w:tblGrid>
      <w:tr w:rsidR="00A01468" w:rsidRPr="00A01468" w:rsidTr="005C009D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Наименование</w:t>
            </w:r>
            <w:r w:rsidRPr="00A01468">
              <w:rPr>
                <w:sz w:val="22"/>
                <w:szCs w:val="22"/>
              </w:rPr>
              <w:br/>
              <w:t>имущества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Местоположение, </w:t>
            </w:r>
            <w:r w:rsidRPr="00A01468">
              <w:rPr>
                <w:sz w:val="22"/>
                <w:szCs w:val="22"/>
              </w:rPr>
              <w:br/>
              <w:t>площадь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Основание   </w:t>
            </w:r>
            <w:r w:rsidRPr="00A01468">
              <w:rPr>
                <w:sz w:val="22"/>
                <w:szCs w:val="22"/>
              </w:rPr>
              <w:br/>
              <w:t>владения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Член семьи, которому    </w:t>
            </w:r>
            <w:r w:rsidRPr="00A01468">
              <w:rPr>
                <w:sz w:val="22"/>
                <w:szCs w:val="22"/>
              </w:rPr>
              <w:br/>
              <w:t xml:space="preserve">имущество принадлежит на  </w:t>
            </w:r>
            <w:r w:rsidRPr="00A01468">
              <w:rPr>
                <w:sz w:val="22"/>
                <w:szCs w:val="22"/>
              </w:rPr>
              <w:br/>
              <w:t>праве собственности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3780"/>
        <w:gridCol w:w="1350"/>
        <w:gridCol w:w="2835"/>
      </w:tblGrid>
      <w:tr w:rsidR="00A01468" w:rsidRPr="00A01468" w:rsidTr="005C009D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 xml:space="preserve">Наименование </w:t>
            </w:r>
            <w:r w:rsidRPr="00A01468">
              <w:rPr>
                <w:sz w:val="22"/>
                <w:szCs w:val="22"/>
              </w:rPr>
              <w:br/>
              <w:t>имущества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Описание имущества (марка, </w:t>
            </w:r>
            <w:r w:rsidRPr="00A01468">
              <w:rPr>
                <w:sz w:val="22"/>
                <w:szCs w:val="22"/>
              </w:rPr>
              <w:br/>
              <w:t xml:space="preserve">модель, год выпуска,    </w:t>
            </w:r>
            <w:r w:rsidRPr="00A01468">
              <w:rPr>
                <w:sz w:val="22"/>
                <w:szCs w:val="22"/>
              </w:rPr>
              <w:br/>
              <w:t>идентификационный 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Член семьи, которому</w:t>
            </w:r>
            <w:r w:rsidRPr="00A01468">
              <w:rPr>
                <w:sz w:val="22"/>
                <w:szCs w:val="22"/>
              </w:rPr>
              <w:br/>
              <w:t xml:space="preserve">имущество      </w:t>
            </w:r>
            <w:r w:rsidRPr="00A01468">
              <w:rPr>
                <w:sz w:val="22"/>
                <w:szCs w:val="22"/>
              </w:rPr>
              <w:br/>
              <w:t>принадлежит на праве</w:t>
            </w:r>
            <w:r w:rsidRPr="00A01468">
              <w:rPr>
                <w:sz w:val="22"/>
                <w:szCs w:val="22"/>
              </w:rPr>
              <w:br/>
              <w:t>собственности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5C009D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5"/>
        <w:gridCol w:w="2835"/>
      </w:tblGrid>
      <w:tr w:rsidR="00A01468" w:rsidRPr="00A01468" w:rsidTr="005C009D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Член семьи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Размер дохода    </w:t>
            </w:r>
            <w:r w:rsidRPr="00A01468">
              <w:rPr>
                <w:sz w:val="22"/>
                <w:szCs w:val="22"/>
              </w:rPr>
              <w:br/>
              <w:t xml:space="preserve">Доходы, помеченные </w:t>
            </w:r>
            <w:r w:rsidRPr="00A01468">
              <w:rPr>
                <w:sz w:val="22"/>
                <w:szCs w:val="22"/>
              </w:rPr>
              <w:br/>
              <w:t xml:space="preserve">&lt;*&gt;, указываются в </w:t>
            </w:r>
            <w:r w:rsidRPr="00A01468">
              <w:rPr>
                <w:sz w:val="22"/>
                <w:szCs w:val="22"/>
              </w:rPr>
              <w:br/>
              <w:t>заявительном порядке</w:t>
            </w:r>
            <w:r w:rsidRPr="00A01468">
              <w:rPr>
                <w:sz w:val="22"/>
                <w:szCs w:val="22"/>
              </w:rPr>
              <w:br/>
              <w:t xml:space="preserve">и документами не  </w:t>
            </w:r>
            <w:r w:rsidRPr="00A01468">
              <w:rPr>
                <w:sz w:val="22"/>
                <w:szCs w:val="22"/>
              </w:rPr>
              <w:br/>
              <w:t>подтверждаются</w:t>
            </w:r>
          </w:p>
        </w:tc>
      </w:tr>
      <w:tr w:rsidR="00A01468" w:rsidRPr="00A01468" w:rsidTr="005C009D">
        <w:trPr>
          <w:cantSplit/>
          <w:trHeight w:val="173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lastRenderedPageBreak/>
              <w:t xml:space="preserve">Вознаграждение за выполнение   </w:t>
            </w:r>
            <w:r w:rsidRPr="00A01468">
              <w:rPr>
                <w:sz w:val="22"/>
                <w:szCs w:val="22"/>
              </w:rPr>
              <w:br/>
              <w:t>трудовых или иных обязанностей,</w:t>
            </w:r>
            <w:r w:rsidRPr="00A01468">
              <w:rPr>
                <w:sz w:val="22"/>
                <w:szCs w:val="22"/>
              </w:rPr>
              <w:br/>
              <w:t xml:space="preserve">выполненную работу, оказанную  </w:t>
            </w:r>
            <w:r w:rsidRPr="00A01468">
              <w:rPr>
                <w:sz w:val="22"/>
                <w:szCs w:val="22"/>
              </w:rPr>
              <w:br/>
              <w:t xml:space="preserve">услугу, совершение действия в  </w:t>
            </w:r>
            <w:r w:rsidRPr="00A01468">
              <w:rPr>
                <w:sz w:val="22"/>
                <w:szCs w:val="22"/>
              </w:rPr>
              <w:br/>
              <w:t xml:space="preserve">Российской Федерации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</w:tr>
      <w:tr w:rsidR="00A01468" w:rsidRPr="00A01468" w:rsidTr="005C009D">
        <w:trPr>
          <w:cantSplit/>
          <w:trHeight w:val="296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Пенсии, пособия, стипендии и   </w:t>
            </w:r>
            <w:r w:rsidRPr="00A01468">
              <w:rPr>
                <w:sz w:val="22"/>
                <w:szCs w:val="22"/>
              </w:rPr>
              <w:br/>
              <w:t xml:space="preserve">иные аналогичные выплаты,      </w:t>
            </w:r>
            <w:r w:rsidRPr="00A01468">
              <w:rPr>
                <w:sz w:val="22"/>
                <w:szCs w:val="22"/>
              </w:rPr>
              <w:br/>
              <w:t xml:space="preserve">полученные гражданином в       </w:t>
            </w:r>
            <w:r w:rsidRPr="00A01468">
              <w:rPr>
                <w:sz w:val="22"/>
                <w:szCs w:val="22"/>
              </w:rPr>
              <w:br/>
              <w:t xml:space="preserve">соответствии с действующим     российским законодательством    или полученные от иностранной организации в связи с    деятельностью ее постоянного   представительства в РФ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</w:tr>
      <w:tr w:rsidR="00A01468" w:rsidRPr="00A01468" w:rsidTr="005C009D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Доходы, полученные от          </w:t>
            </w:r>
            <w:r w:rsidRPr="00A01468">
              <w:rPr>
                <w:sz w:val="22"/>
                <w:szCs w:val="22"/>
              </w:rPr>
              <w:br/>
              <w:t xml:space="preserve">использования любых       транспортных средств, в связи с перевозками в РФ </w:t>
            </w:r>
            <w:proofErr w:type="gramStart"/>
            <w:r w:rsidRPr="00A01468">
              <w:rPr>
                <w:sz w:val="22"/>
                <w:szCs w:val="22"/>
              </w:rPr>
              <w:t>и(</w:t>
            </w:r>
            <w:proofErr w:type="gramEnd"/>
            <w:r w:rsidRPr="00A01468">
              <w:rPr>
                <w:sz w:val="22"/>
                <w:szCs w:val="22"/>
              </w:rPr>
              <w:t xml:space="preserve">или) из РФ  или в ее пределах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</w:tr>
      <w:tr w:rsidR="00A01468" w:rsidRPr="00A01468" w:rsidTr="005C009D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Доходы, полученные от сдачи в  </w:t>
            </w:r>
            <w:r w:rsidRPr="00A01468">
              <w:rPr>
                <w:sz w:val="22"/>
                <w:szCs w:val="22"/>
              </w:rPr>
              <w:br/>
              <w:t xml:space="preserve">аренду или иного использования  имущества, находящегося в собственности гражданина, либо принадлежащие ему на ином вещном праве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</w:tr>
      <w:tr w:rsidR="00A01468" w:rsidRPr="00A01468" w:rsidTr="005C009D">
        <w:trPr>
          <w:cantSplit/>
          <w:trHeight w:val="19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Доходы от реализации           недвижимого имущества, акций    или иных ценных бумаг, а также  долей участия в уставном        капитале организаций; прав      требования к российской        организации или иностранной    организации в связи с          деятельностью ее постоянного   </w:t>
            </w:r>
            <w:r w:rsidRPr="00A01468">
              <w:rPr>
                <w:sz w:val="22"/>
                <w:szCs w:val="22"/>
              </w:rPr>
              <w:br/>
              <w:t>представительства на территории</w:t>
            </w:r>
            <w:r w:rsidRPr="00A01468">
              <w:rPr>
                <w:sz w:val="22"/>
                <w:szCs w:val="22"/>
              </w:rPr>
              <w:br/>
              <w:t xml:space="preserve">РФ; иного имущества,    находящегося в РФ и   принадлежащего гражданину на   </w:t>
            </w:r>
            <w:r w:rsidRPr="00A01468">
              <w:rPr>
                <w:sz w:val="22"/>
                <w:szCs w:val="22"/>
              </w:rPr>
              <w:br/>
              <w:t xml:space="preserve">праве собственности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  <w:r w:rsidRPr="00A01468">
              <w:rPr>
                <w:sz w:val="22"/>
                <w:szCs w:val="22"/>
              </w:rPr>
              <w:br/>
            </w:r>
          </w:p>
        </w:tc>
      </w:tr>
      <w:tr w:rsidR="00A01468" w:rsidRPr="00A01468" w:rsidTr="005C009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Страховые выплаты при          </w:t>
            </w:r>
            <w:r w:rsidRPr="00A01468">
              <w:rPr>
                <w:sz w:val="22"/>
                <w:szCs w:val="22"/>
              </w:rPr>
              <w:br/>
              <w:t xml:space="preserve">наступлении страхового случая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</w:p>
        </w:tc>
      </w:tr>
      <w:tr w:rsidR="00A01468" w:rsidRPr="00A01468" w:rsidTr="005C009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Доходы, полученные от  использования в РФ авторских или иных смежных прав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</w:p>
        </w:tc>
      </w:tr>
      <w:tr w:rsidR="00A01468" w:rsidRPr="00A01468" w:rsidTr="005C009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Полученные дивиденды и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</w:p>
        </w:tc>
      </w:tr>
      <w:tr w:rsidR="00A01468" w:rsidRPr="00A01468" w:rsidTr="005C009D">
        <w:trPr>
          <w:cantSplit/>
          <w:trHeight w:val="13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Иные доходы, получаемые        </w:t>
            </w:r>
            <w:r w:rsidRPr="00A01468">
              <w:rPr>
                <w:sz w:val="22"/>
                <w:szCs w:val="22"/>
              </w:rPr>
              <w:br/>
              <w:t xml:space="preserve">гражданином в результат осуществления им деятельности в РФ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&lt;*&gt;                 </w:t>
            </w:r>
            <w:r w:rsidRPr="00A01468">
              <w:rPr>
                <w:sz w:val="22"/>
                <w:szCs w:val="22"/>
              </w:rPr>
              <w:br/>
            </w:r>
            <w:r w:rsidRPr="00A01468">
              <w:rPr>
                <w:sz w:val="22"/>
                <w:szCs w:val="22"/>
              </w:rPr>
              <w:br/>
              <w:t>____________________</w:t>
            </w: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Примечание: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2. В разделе "Транспортные средства" указываются автомобили, мотоциклы, мотороллеры, автобусы и другие самоходные </w:t>
      </w:r>
      <w:proofErr w:type="gramStart"/>
      <w:r w:rsidRPr="00A01468">
        <w:rPr>
          <w:sz w:val="22"/>
          <w:szCs w:val="22"/>
        </w:rPr>
        <w:t>машины</w:t>
      </w:r>
      <w:proofErr w:type="gramEnd"/>
      <w:r w:rsidRPr="00A01468">
        <w:rPr>
          <w:sz w:val="22"/>
          <w:szCs w:val="22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3. В графе "Основания владения" указываются номер и дата выдачи свидетельства о праве собственности </w:t>
      </w:r>
      <w:proofErr w:type="gramStart"/>
      <w:r w:rsidRPr="00A01468">
        <w:rPr>
          <w:sz w:val="22"/>
          <w:szCs w:val="22"/>
        </w:rPr>
        <w:t>и(</w:t>
      </w:r>
      <w:proofErr w:type="gramEnd"/>
      <w:r w:rsidRPr="00A01468">
        <w:rPr>
          <w:sz w:val="22"/>
          <w:szCs w:val="22"/>
        </w:rPr>
        <w:t>или) номер и дата договора, являющегося основанием для владения, пользования, распоряжения.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4. Уведомление подписывается гражданином, подающим заявление, и всеми членами его семьи.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"__" _________________ 20__ г.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дата подачи заявления 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________________________________________________________________________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 xml:space="preserve">                  (подписи заявителя и всех членов семьи)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Приложение 5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Административному регламенту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 предоставлению Администрацией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муниципальной услуги "Предоставление в установленном порядке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малоимущим гражданам по договорам социального найма</w:t>
      </w: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  <w:r w:rsidRPr="00A01468">
        <w:rPr>
          <w:sz w:val="22"/>
          <w:szCs w:val="22"/>
        </w:rPr>
        <w:t>жилых помещений муниципального жилищного фонда»</w:t>
      </w: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i/>
          <w:iCs/>
          <w:sz w:val="22"/>
          <w:szCs w:val="22"/>
        </w:rPr>
      </w:pPr>
      <w:r w:rsidRPr="00A01468">
        <w:rPr>
          <w:i/>
          <w:iCs/>
          <w:sz w:val="22"/>
          <w:szCs w:val="22"/>
        </w:rPr>
        <w:t>В Администрацию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i/>
          <w:iCs/>
          <w:sz w:val="22"/>
          <w:szCs w:val="22"/>
        </w:rPr>
        <w:t>От_______________________________________________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i/>
          <w:iCs/>
          <w:sz w:val="22"/>
          <w:szCs w:val="22"/>
        </w:rPr>
        <w:t xml:space="preserve">                                                                                         (фамилия, имя, отчество гражданина)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proofErr w:type="gramStart"/>
      <w:r w:rsidRPr="00A01468">
        <w:rPr>
          <w:i/>
          <w:iCs/>
          <w:sz w:val="22"/>
          <w:szCs w:val="22"/>
        </w:rPr>
        <w:t>проживающего</w:t>
      </w:r>
      <w:proofErr w:type="gramEnd"/>
      <w:r w:rsidRPr="00A01468">
        <w:rPr>
          <w:i/>
          <w:iCs/>
          <w:sz w:val="22"/>
          <w:szCs w:val="22"/>
        </w:rPr>
        <w:t xml:space="preserve"> по адресу: 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i/>
          <w:iCs/>
          <w:sz w:val="22"/>
          <w:szCs w:val="22"/>
        </w:rPr>
      </w:pPr>
      <w:r w:rsidRPr="00A01468">
        <w:rPr>
          <w:i/>
          <w:iCs/>
          <w:sz w:val="22"/>
          <w:szCs w:val="22"/>
        </w:rPr>
        <w:t>____________________________________________________</w:t>
      </w: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>ЗАЯВЛЕНИЕ О СНЯТИИ С УЧЕТА</w:t>
      </w:r>
    </w:p>
    <w:p w:rsidR="00A01468" w:rsidRPr="00A01468" w:rsidRDefault="00A01468" w:rsidP="00A01468">
      <w:pPr>
        <w:keepNext/>
        <w:jc w:val="center"/>
        <w:outlineLvl w:val="0"/>
        <w:rPr>
          <w:b/>
          <w:bCs/>
          <w:sz w:val="22"/>
          <w:szCs w:val="22"/>
        </w:rPr>
      </w:pPr>
      <w:r w:rsidRPr="00A01468">
        <w:rPr>
          <w:b/>
          <w:bCs/>
          <w:sz w:val="22"/>
          <w:szCs w:val="22"/>
        </w:rPr>
        <w:t xml:space="preserve"> В КАЧЕСТВЕ </w:t>
      </w:r>
      <w:proofErr w:type="gramStart"/>
      <w:r w:rsidRPr="00A01468">
        <w:rPr>
          <w:b/>
          <w:bCs/>
          <w:sz w:val="22"/>
          <w:szCs w:val="22"/>
        </w:rPr>
        <w:t>НУЖДАЮЩЕГОСЯ</w:t>
      </w:r>
      <w:proofErr w:type="gramEnd"/>
      <w:r w:rsidRPr="00A01468">
        <w:rPr>
          <w:b/>
          <w:bCs/>
          <w:sz w:val="22"/>
          <w:szCs w:val="22"/>
        </w:rPr>
        <w:t xml:space="preserve"> В ЖИЛЫХ ПОМЕЩЕНИЯХ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Прошу исключить меня из учетного списка нуждающихся в улучшении жилищных условий по следующей причине (</w:t>
      </w:r>
      <w:proofErr w:type="gramStart"/>
      <w:r w:rsidRPr="00A01468">
        <w:rPr>
          <w:sz w:val="22"/>
          <w:szCs w:val="22"/>
        </w:rPr>
        <w:t>нужное</w:t>
      </w:r>
      <w:proofErr w:type="gramEnd"/>
      <w:r w:rsidRPr="00A01468">
        <w:rPr>
          <w:sz w:val="22"/>
          <w:szCs w:val="22"/>
        </w:rPr>
        <w:t xml:space="preserve"> подчеркнуть):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1.</w:t>
      </w:r>
      <w:r w:rsidRPr="00A01468">
        <w:rPr>
          <w:sz w:val="22"/>
          <w:szCs w:val="22"/>
        </w:rPr>
        <w:tab/>
      </w:r>
      <w:proofErr w:type="gramStart"/>
      <w:r w:rsidRPr="00A01468">
        <w:rPr>
          <w:sz w:val="22"/>
          <w:szCs w:val="22"/>
        </w:rPr>
        <w:t>Мною получены в установленном порядке от органа государственной власти (органа местного</w:t>
      </w:r>
      <w:proofErr w:type="gramEnd"/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самоуправления) бюджетные средства на приобретение (строительство) жилого помещения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2.</w:t>
      </w:r>
      <w:r w:rsidRPr="00A01468">
        <w:rPr>
          <w:sz w:val="22"/>
          <w:szCs w:val="22"/>
        </w:rPr>
        <w:tab/>
        <w:t>Мне предоставлен в установленном порядке органом государственной власти (органом</w:t>
      </w:r>
      <w:r w:rsidRPr="00A01468">
        <w:rPr>
          <w:sz w:val="22"/>
          <w:szCs w:val="22"/>
        </w:rPr>
        <w:br/>
        <w:t>местного самоуправления) земельный участок для строительства жилого дома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3. Мне предоставлено в установленном порядке органом государственной власти (органом местного самоуправления) жилое помещение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4. По личным (семейным) обстоятельствам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</w:p>
    <w:tbl>
      <w:tblPr>
        <w:tblpPr w:leftFromText="180" w:rightFromText="180" w:vertAnchor="text" w:horzAnchor="margin" w:tblpY="102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039"/>
      </w:tblGrid>
      <w:tr w:rsidR="00A01468" w:rsidRPr="00A01468" w:rsidTr="005C009D">
        <w:trPr>
          <w:trHeight w:val="1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"___" __________ 20___ г.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____________________</w:t>
            </w:r>
          </w:p>
        </w:tc>
      </w:tr>
      <w:tr w:rsidR="00A01468" w:rsidRPr="00A01468" w:rsidTr="005C009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(дата подачи заявления)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(подпись)</w:t>
            </w:r>
          </w:p>
        </w:tc>
      </w:tr>
    </w:tbl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lastRenderedPageBreak/>
        <w:t>Приложение 6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к Административному регламенту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по предоставлению Администрацией Зоркальцевского сельского поселения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муниципальной услуги "Предоставление в установленном порядке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малоимущим гражданам по договорам социального найма</w:t>
      </w:r>
    </w:p>
    <w:p w:rsidR="00A01468" w:rsidRPr="00A01468" w:rsidRDefault="00A01468" w:rsidP="00A01468">
      <w:pPr>
        <w:keepNext/>
        <w:jc w:val="center"/>
        <w:outlineLvl w:val="0"/>
        <w:rPr>
          <w:sz w:val="22"/>
          <w:szCs w:val="22"/>
        </w:rPr>
      </w:pPr>
      <w:r w:rsidRPr="00A01468">
        <w:rPr>
          <w:sz w:val="22"/>
          <w:szCs w:val="22"/>
        </w:rPr>
        <w:t>жилых помещений муниципального жилищного фонда»</w:t>
      </w:r>
    </w:p>
    <w:p w:rsidR="00A01468" w:rsidRPr="00A01468" w:rsidRDefault="00A01468" w:rsidP="00A01468">
      <w:pPr>
        <w:keepNext/>
        <w:jc w:val="center"/>
        <w:outlineLvl w:val="0"/>
        <w:rPr>
          <w:b/>
          <w:sz w:val="22"/>
          <w:szCs w:val="22"/>
        </w:rPr>
      </w:pPr>
    </w:p>
    <w:tbl>
      <w:tblPr>
        <w:tblW w:w="10855" w:type="dxa"/>
        <w:tblInd w:w="-318" w:type="dxa"/>
        <w:tblLook w:val="01E0" w:firstRow="1" w:lastRow="1" w:firstColumn="1" w:lastColumn="1" w:noHBand="0" w:noVBand="0"/>
      </w:tblPr>
      <w:tblGrid>
        <w:gridCol w:w="303"/>
        <w:gridCol w:w="627"/>
        <w:gridCol w:w="285"/>
        <w:gridCol w:w="222"/>
        <w:gridCol w:w="956"/>
        <w:gridCol w:w="859"/>
        <w:gridCol w:w="222"/>
        <w:gridCol w:w="431"/>
        <w:gridCol w:w="222"/>
        <w:gridCol w:w="824"/>
        <w:gridCol w:w="341"/>
        <w:gridCol w:w="323"/>
        <w:gridCol w:w="715"/>
        <w:gridCol w:w="222"/>
        <w:gridCol w:w="431"/>
        <w:gridCol w:w="222"/>
        <w:gridCol w:w="994"/>
        <w:gridCol w:w="726"/>
        <w:gridCol w:w="222"/>
        <w:gridCol w:w="885"/>
        <w:gridCol w:w="823"/>
      </w:tblGrid>
      <w:tr w:rsidR="00A01468" w:rsidRPr="00A01468" w:rsidTr="00A01468">
        <w:trPr>
          <w:trHeight w:hRule="exact" w:val="964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Заявитель обращается </w:t>
            </w:r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с заявлением в Администрацию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1361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Прием заявления и необходимых документов, их регистрация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851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Передача документов специалисту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val="20"/>
        </w:trPr>
        <w:tc>
          <w:tcPr>
            <w:tcW w:w="303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Все документы </w:t>
            </w:r>
            <w:proofErr w:type="gramStart"/>
            <w:r w:rsidRPr="00A01468">
              <w:rPr>
                <w:sz w:val="22"/>
                <w:szCs w:val="22"/>
              </w:rPr>
              <w:t>в</w:t>
            </w:r>
            <w:proofErr w:type="gramEnd"/>
          </w:p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A01468">
              <w:rPr>
                <w:sz w:val="22"/>
                <w:szCs w:val="22"/>
              </w:rPr>
              <w:t>наличии</w:t>
            </w:r>
            <w:proofErr w:type="gramEnd"/>
            <w:r w:rsidRPr="00A01468">
              <w:rPr>
                <w:sz w:val="22"/>
                <w:szCs w:val="22"/>
              </w:rPr>
              <w:t>(10 дней)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Выполнение соответствующих запросов по межведомственному взаимодействию наличие оснований для отказа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Готовится ответ заявителю с основания отказа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Направляется Заявителю</w:t>
            </w:r>
          </w:p>
        </w:tc>
      </w:tr>
      <w:tr w:rsidR="00A01468" w:rsidRPr="00A01468" w:rsidTr="00A01468">
        <w:trPr>
          <w:trHeight w:val="20"/>
        </w:trPr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нет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да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val="20"/>
        </w:trPr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ind w:left="34" w:hanging="34"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Возврат заявления Заявителю с указанием причины возврата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val="22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нет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Окончание рассмотрения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39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3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Готовим договор социального найма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Уведомление гражданину о предоставлении жилья по договору социального найма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Направляется заявителю</w:t>
            </w:r>
          </w:p>
        </w:tc>
      </w:tr>
      <w:tr w:rsidR="00A01468" w:rsidRPr="00A01468" w:rsidTr="00A01468">
        <w:trPr>
          <w:trHeight w:hRule="exact" w:val="8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284"/>
        </w:trPr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Подписание договора обеими сторонами, передача жилья по акту, результат предоставления муниципальной услуги</w:t>
            </w:r>
          </w:p>
        </w:tc>
      </w:tr>
      <w:tr w:rsidR="00A01468" w:rsidRPr="00A01468" w:rsidTr="00A01468">
        <w:trPr>
          <w:trHeight w:val="284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A01468" w:rsidRPr="00A01468" w:rsidTr="00A01468">
        <w:trPr>
          <w:trHeight w:hRule="exact" w:val="807"/>
        </w:trPr>
        <w:tc>
          <w:tcPr>
            <w:tcW w:w="1215" w:type="dxa"/>
            <w:gridSpan w:val="3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01468">
              <w:rPr>
                <w:sz w:val="22"/>
                <w:szCs w:val="22"/>
              </w:rPr>
              <w:t>Письменный отказ от предоставления жилья по договору социального найма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</w:tcPr>
          <w:p w:rsidR="00A01468" w:rsidRPr="00A01468" w:rsidRDefault="00A01468" w:rsidP="00A01468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C76446" w:rsidRPr="002E5553" w:rsidRDefault="00C76446" w:rsidP="00A01468">
      <w:pPr>
        <w:keepNext/>
        <w:jc w:val="center"/>
        <w:outlineLvl w:val="0"/>
        <w:rPr>
          <w:sz w:val="22"/>
          <w:szCs w:val="22"/>
        </w:rPr>
      </w:pPr>
    </w:p>
    <w:sectPr w:rsidR="00C76446" w:rsidRPr="002E5553" w:rsidSect="007B66B8">
      <w:headerReference w:type="default" r:id="rId41"/>
      <w:footerReference w:type="even" r:id="rId42"/>
      <w:footerReference w:type="default" r:id="rId43"/>
      <w:footerReference w:type="first" r:id="rId44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FC" w:rsidRDefault="008712FC">
      <w:r>
        <w:separator/>
      </w:r>
    </w:p>
  </w:endnote>
  <w:endnote w:type="continuationSeparator" w:id="0">
    <w:p w:rsidR="008712FC" w:rsidRDefault="008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1468">
      <w:rPr>
        <w:rStyle w:val="a8"/>
        <w:noProof/>
      </w:rPr>
      <w:t>4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05326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05326" w:rsidRPr="003670B4" w:rsidRDefault="00D05326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FC" w:rsidRDefault="008712FC">
      <w:r>
        <w:separator/>
      </w:r>
    </w:p>
  </w:footnote>
  <w:footnote w:type="continuationSeparator" w:id="0">
    <w:p w:rsidR="008712FC" w:rsidRDefault="008712FC">
      <w:r>
        <w:continuationSeparator/>
      </w:r>
    </w:p>
  </w:footnote>
  <w:footnote w:id="1">
    <w:p w:rsidR="00A01468" w:rsidRDefault="00A01468" w:rsidP="00A01468">
      <w:pPr>
        <w:pStyle w:val="aff1"/>
      </w:pPr>
      <w:r>
        <w:rPr>
          <w:rStyle w:val="aff3"/>
        </w:rPr>
        <w:footnoteRef/>
      </w:r>
      <w:r>
        <w:t xml:space="preserve"> За исключением случаев, когда выявлены основания для приостановления предоставления муниципальной услуги. В этом случае, количество взаимодействий с должностными лицами увеличивается на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E06918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D05326">
      <w:rPr>
        <w:b/>
        <w:sz w:val="22"/>
        <w:szCs w:val="22"/>
        <w:lang w:val="en-US"/>
      </w:rPr>
      <w:t>3</w:t>
    </w:r>
    <w:r w:rsidR="00A01468">
      <w:rPr>
        <w:b/>
        <w:sz w:val="22"/>
        <w:szCs w:val="22"/>
        <w:lang w:val="en-US"/>
      </w:rPr>
      <w:t>6</w:t>
    </w:r>
  </w:p>
  <w:p w:rsidR="00AA1CBE" w:rsidRPr="008911AB" w:rsidRDefault="00A01468" w:rsidP="00604084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16</w:t>
    </w:r>
    <w:r w:rsidR="00AA1CBE">
      <w:rPr>
        <w:b/>
        <w:sz w:val="18"/>
        <w:szCs w:val="18"/>
      </w:rPr>
      <w:t>.06.2017г.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E5553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706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45E0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5E3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12FC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43EA9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070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rkpos.tomsk.ru" TargetMode="External"/><Relationship Id="rId18" Type="http://schemas.openxmlformats.org/officeDocument/2006/relationships/hyperlink" Target="consultantplus://offline/ref=8A9F0CA76B90F0EC86E7A9B51EE53EA7D6E6F6711A529A124580B74712E24309A9v3C" TargetMode="External"/><Relationship Id="rId26" Type="http://schemas.openxmlformats.org/officeDocument/2006/relationships/hyperlink" Target="consultantplus://offline/ref=8A9F0CA76B90F0EC86E7A9B51EE53EA7D6E6F6711B559A124580B74712E2430993371DB0FF5D68F36BC004AEv4C" TargetMode="External"/><Relationship Id="rId39" Type="http://schemas.openxmlformats.org/officeDocument/2006/relationships/hyperlink" Target="consultantplus://offline/ref=8A9F0CA76B90F0EC86E7B7B8088960A3D6EFAB741856954518DFEC1A45EB495ED47844F2BB5069F1A6vB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9F0CA76B90F0EC86E7A9B51EE53EA7D6E6F6711B559A124580B74712E2430993371DB0FF5D68F36BC202AEvFC" TargetMode="External"/><Relationship Id="rId34" Type="http://schemas.openxmlformats.org/officeDocument/2006/relationships/hyperlink" Target="http://to70.rosreestr.ru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9F0CA76B90F0EC86E7B7B8088960A3D6EFAF751E57954518DFEC1A45AEvBC" TargetMode="External"/><Relationship Id="rId17" Type="http://schemas.openxmlformats.org/officeDocument/2006/relationships/hyperlink" Target="consultantplus://offline/ref=8A9F0CA76B90F0EC86E7B7B8088960A3D6EFAA741F51954518DFEC1A45AEvBC" TargetMode="External"/><Relationship Id="rId25" Type="http://schemas.openxmlformats.org/officeDocument/2006/relationships/hyperlink" Target="consultantplus://offline/ref=8A9F0CA76B90F0EC86E7B7B8088960A3D1EDA17D1B5BC84F1086E01842E41649D33148F3BB5069AFvBC" TargetMode="External"/><Relationship Id="rId33" Type="http://schemas.openxmlformats.org/officeDocument/2006/relationships/hyperlink" Target="mailto:zorkpos@yandex.ru" TargetMode="External"/><Relationship Id="rId38" Type="http://schemas.openxmlformats.org/officeDocument/2006/relationships/hyperlink" Target="consultantplus://offline/ref=8A9F0CA76B90F0EC86E7A9B51EE53EA7D6E6F6711B559A124580B74712E2430993371DB0FF5D68F36BC205AEvDC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9F0CA76B90F0EC86E7B7B8088960A3D6EFAA7B1E53954518DFEC1A45AEvBC" TargetMode="External"/><Relationship Id="rId20" Type="http://schemas.openxmlformats.org/officeDocument/2006/relationships/hyperlink" Target="consultantplus://offline/ref=8A9F0CA76B90F0EC86E7B7B8088960A3D6EFAA741F51954518DFEC1A45AEvBC" TargetMode="External"/><Relationship Id="rId29" Type="http://schemas.openxmlformats.org/officeDocument/2006/relationships/hyperlink" Target="consultantplus://offline/ref=8A9F0CA76B90F0EC86E7A9B51EE53EA7D6E6F6711B559A124580B74712E2430993371DB0FF5D68F36BC007AEv5C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9F0CA76B90F0EC86E7A9B51EE53EA7D6E6F6711B579F104D80B74712E24309A9v3C" TargetMode="External"/><Relationship Id="rId24" Type="http://schemas.openxmlformats.org/officeDocument/2006/relationships/hyperlink" Target="consultantplus://offline/ref=8A9F0CA76B90F0EC86E7B7B8088960A3D6EFAB741856954518DFEC1A45EB495ED47844F2BB5069F1A6vBC" TargetMode="External"/><Relationship Id="rId32" Type="http://schemas.openxmlformats.org/officeDocument/2006/relationships/hyperlink" Target="http://www.zorkpos.tomsk.ru" TargetMode="External"/><Relationship Id="rId37" Type="http://schemas.openxmlformats.org/officeDocument/2006/relationships/hyperlink" Target="consultantplus://offline/ref=8A9F0CA76B90F0EC86E7A9B51EE53EA7D6E6F6711B559A124580B74712E2430993371DB0FF5D68F36BC202AEv9C" TargetMode="External"/><Relationship Id="rId40" Type="http://schemas.openxmlformats.org/officeDocument/2006/relationships/hyperlink" Target="consultantplus://offline/ref=8A9F0CA76B90F0EC86E7B7B8088960A3D1EDA17D1B5BC84F1086E01842E41649D33148F3BB5069AFvBC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9F0CA76B90F0EC86E7B7B8088960A3D6EFAF751E57954518DFEC1A45AEvBC" TargetMode="External"/><Relationship Id="rId23" Type="http://schemas.openxmlformats.org/officeDocument/2006/relationships/hyperlink" Target="consultantplus://offline/ref=8A9F0CA76B90F0EC86E7A9B51EE53EA7D6E6F6711B559A124580B74712E2430993371DB0FF5D68F36BC205AEvDC" TargetMode="External"/><Relationship Id="rId28" Type="http://schemas.openxmlformats.org/officeDocument/2006/relationships/hyperlink" Target="consultantplus://offline/ref=8A9F0CA76B90F0EC86E7A9B51EE53EA7D6E6F6711B559A124580B74712E2430993371DB0FF5D68F36BC004AEv4C" TargetMode="External"/><Relationship Id="rId36" Type="http://schemas.openxmlformats.org/officeDocument/2006/relationships/hyperlink" Target="consultantplus://offline/ref=8A9F0CA76B90F0EC86E7A9B51EE53EA7D6E6F6711B559A124580B74712E2430993371DB0FF5D68F36BC202AEvFC" TargetMode="External"/><Relationship Id="rId10" Type="http://schemas.openxmlformats.org/officeDocument/2006/relationships/hyperlink" Target="consultantplus://offline/ref=8A9F0CA76B90F0EC86E7A9B51EE53EA7D6E6F6711A529A124580B74712E24309A9v3C" TargetMode="External"/><Relationship Id="rId19" Type="http://schemas.openxmlformats.org/officeDocument/2006/relationships/hyperlink" Target="consultantplus://offline/ref=8A9F0CA76B90F0EC86E7A9B51EE53EA7D6E6F6711B579F104D80B74712E24309A9v3C" TargetMode="External"/><Relationship Id="rId31" Type="http://schemas.openxmlformats.org/officeDocument/2006/relationships/hyperlink" Target="consultantplus://offline/ref=8A9F0CA76B90F0EC86E7A9B51EE53EA7D6E6F6711B559A124580B74712E2430993371DB0FF5D68F36BC007AEv5C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9F0CA76B90F0EC86E7B7B8088960A3D6EFAA741F51954518DFEC1A45AEvBC" TargetMode="External"/><Relationship Id="rId14" Type="http://schemas.openxmlformats.org/officeDocument/2006/relationships/hyperlink" Target="consultantplus://offline/ref=8A9F0CA76B90F0EC86E7B7B8088960A3D5E5AF791506C247498AE2A1vFC" TargetMode="External"/><Relationship Id="rId22" Type="http://schemas.openxmlformats.org/officeDocument/2006/relationships/hyperlink" Target="consultantplus://offline/ref=8A9F0CA76B90F0EC86E7A9B51EE53EA7D6E6F6711B559A124580B74712E2430993371DB0FF5D68F36BC202AEv9C" TargetMode="External"/><Relationship Id="rId27" Type="http://schemas.openxmlformats.org/officeDocument/2006/relationships/hyperlink" Target="consultantplus://offline/ref=8A9F0CA76B90F0EC86E7B7B8088960A3D6EFAF751E57954518DFEC1A45EB495ED47844F2BB506AF4A6vDC" TargetMode="External"/><Relationship Id="rId30" Type="http://schemas.openxmlformats.org/officeDocument/2006/relationships/hyperlink" Target="consultantplus://offline/ref=8A9F0CA76B90F0EC86E7A9B51EE53EA7D6E6F6711B559A124580B74712E2430993371DB0FF5D68F36BC004AEv4C" TargetMode="External"/><Relationship Id="rId35" Type="http://schemas.openxmlformats.org/officeDocument/2006/relationships/hyperlink" Target="http://fkprf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6CA0-6F63-48B1-B1FA-00183FCA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11132</Words>
  <Characters>63453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74437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2017-06-20T15:48:00Z</dcterms:created>
  <dcterms:modified xsi:type="dcterms:W3CDTF">2017-06-20T15:48:00Z</dcterms:modified>
</cp:coreProperties>
</file>